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C2" w:rsidRPr="00747593" w:rsidRDefault="000C04C2" w:rsidP="000C04C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bdr w:val="none" w:sz="0" w:space="0" w:color="auto" w:frame="1"/>
          <w:lang w:eastAsia="ru-RU"/>
        </w:rPr>
      </w:pPr>
      <w:r w:rsidRPr="00747593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bdr w:val="none" w:sz="0" w:space="0" w:color="auto" w:frame="1"/>
          <w:lang w:eastAsia="ru-RU"/>
        </w:rPr>
        <w:t>Проект</w:t>
      </w:r>
    </w:p>
    <w:p w:rsidR="00B7472E" w:rsidRPr="000351EA" w:rsidRDefault="00B7472E" w:rsidP="000C04C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2126"/>
        <w:gridCol w:w="3685"/>
      </w:tblGrid>
      <w:tr w:rsidR="000C04C2" w:rsidRPr="00DD55FA" w:rsidTr="00AA3B0A">
        <w:trPr>
          <w:trHeight w:val="2465"/>
        </w:trPr>
        <w:tc>
          <w:tcPr>
            <w:tcW w:w="3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04C2" w:rsidRPr="00DD55FA" w:rsidRDefault="000C04C2" w:rsidP="00AA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5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Одобрен</w:t>
            </w:r>
          </w:p>
          <w:p w:rsidR="000C04C2" w:rsidRPr="00DD55FA" w:rsidRDefault="000C04C2" w:rsidP="00AA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5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решением </w:t>
            </w:r>
            <w:proofErr w:type="gramStart"/>
            <w:r w:rsidRPr="00DD5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Научно-технического</w:t>
            </w:r>
            <w:proofErr w:type="gramEnd"/>
          </w:p>
          <w:p w:rsidR="000C04C2" w:rsidRPr="00DD55FA" w:rsidRDefault="000C04C2" w:rsidP="00AA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5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совета Государственной службы интеллектуальной собственности инноваций при Правительстве</w:t>
            </w:r>
          </w:p>
          <w:p w:rsidR="000C04C2" w:rsidRPr="00DD55FA" w:rsidRDefault="000C04C2" w:rsidP="00AA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5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Кыргызской Республики</w:t>
            </w:r>
          </w:p>
          <w:p w:rsidR="000C04C2" w:rsidRPr="00DD55FA" w:rsidRDefault="00B7472E" w:rsidP="00CB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5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 w:rsidR="007E11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мая 2019 года</w:t>
            </w:r>
            <w:r w:rsidR="000C04C2" w:rsidRPr="00DD5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B66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bookmarkStart w:id="0" w:name="_GoBack"/>
            <w:bookmarkEnd w:id="0"/>
            <w:r w:rsidR="00CB66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04C2" w:rsidRPr="00DD55FA" w:rsidRDefault="000C04C2" w:rsidP="00AA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04C2" w:rsidRPr="00DD55FA" w:rsidRDefault="000C04C2" w:rsidP="00AA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5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</w:t>
            </w:r>
          </w:p>
          <w:p w:rsidR="000C04C2" w:rsidRPr="00DD55FA" w:rsidRDefault="00B17A3F" w:rsidP="00AA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5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постановлением Коллегии </w:t>
            </w:r>
            <w:r w:rsidR="000C04C2" w:rsidRPr="00DD5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Государственной</w:t>
            </w:r>
            <w:r w:rsidR="007E11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C04C2" w:rsidRPr="00DD5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службы интеллектуальной</w:t>
            </w:r>
            <w:r w:rsidR="007E11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C04C2" w:rsidRPr="00DD5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собственности и инноваций</w:t>
            </w:r>
            <w:r w:rsidR="007E11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C04C2" w:rsidRPr="00DD5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 Правительстве </w:t>
            </w:r>
            <w:r w:rsidR="007E11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C04C2" w:rsidRPr="00DD5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Кыргызской Республики</w:t>
            </w:r>
          </w:p>
          <w:p w:rsidR="000C04C2" w:rsidRPr="00DD55FA" w:rsidRDefault="00B7472E" w:rsidP="00AA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5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 w:rsidR="007E11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 мая 2019 года</w:t>
            </w:r>
            <w:r w:rsidR="000C04C2" w:rsidRPr="00DD55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 </w:t>
            </w:r>
            <w:r w:rsidR="007E11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</w:tr>
    </w:tbl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7472E" w:rsidRPr="000351EA" w:rsidRDefault="00B7472E" w:rsidP="000C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35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</w:t>
      </w:r>
    </w:p>
    <w:p w:rsidR="004F3401" w:rsidRPr="000351EA" w:rsidRDefault="000C04C2" w:rsidP="000C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35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представления кандидатов на присуждение</w:t>
      </w:r>
      <w:r w:rsidR="000C2BDD" w:rsidRPr="00035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5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Золотой медали </w:t>
      </w:r>
    </w:p>
    <w:p w:rsidR="000C04C2" w:rsidRPr="000351EA" w:rsidRDefault="004F3401" w:rsidP="000C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35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и/или награды </w:t>
      </w:r>
      <w:r w:rsidR="000C04C2" w:rsidRPr="00035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ВОИС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регламентирует порядок представлени</w:t>
      </w:r>
      <w:r w:rsidR="00835104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отбора кандидатов на присуждение Золотой медали </w:t>
      </w:r>
      <w:r w:rsidR="004F340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и/или награды 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340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семирной организации интеллектуальной собственности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40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медаль и/или награда ВОИС)</w:t>
      </w:r>
      <w:r w:rsidR="00B17A3F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руководящими принципами Премиальной программы ВОИС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C04C2" w:rsidRPr="000351EA" w:rsidRDefault="0054602D" w:rsidP="000C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0C04C2" w:rsidRPr="00035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Общие положения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F340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и/или награда ВОИС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специальными наградами, установленными ВОИС в целях стимулирования изобретательской, творческой и инновационной деятельности, создания имиджа изобретателя, автора, </w:t>
      </w:r>
      <w:r w:rsidR="00407B6B"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содействия национальным компаниям и предприятиям, в особенности малым и средним, эффективно использующим интеллектуальную собственность.</w:t>
      </w:r>
    </w:p>
    <w:p w:rsidR="00533714" w:rsidRPr="002C617F" w:rsidRDefault="00533714" w:rsidP="0053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Медаль ВОИС «За изобретательство» присуждается с целью признания заслуг национальных изобретателей, внесших значительный вклад в экономическое и научно-техническое развитие страны. </w:t>
      </w:r>
    </w:p>
    <w:p w:rsidR="00533714" w:rsidRPr="002C617F" w:rsidRDefault="00533714" w:rsidP="0053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 ВОИС «За творчество» присуждается с целью признания заслуг национальных авторов и </w:t>
      </w:r>
      <w:r w:rsidR="00407B6B"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</w:t>
      </w:r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внесших значительный вклад в культурное и социальное развитие страны.</w:t>
      </w:r>
    </w:p>
    <w:p w:rsidR="00533714" w:rsidRPr="002C617F" w:rsidRDefault="00533714" w:rsidP="005337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Награда ВОИС «Лучшему предприятию в сфере интеллектуальной собственности» </w:t>
      </w:r>
      <w:r w:rsidRPr="002C617F">
        <w:rPr>
          <w:rFonts w:ascii="Times New Roman" w:hAnsi="Times New Roman" w:cs="Times New Roman"/>
          <w:sz w:val="28"/>
          <w:szCs w:val="28"/>
        </w:rPr>
        <w:t xml:space="preserve">призвана поощрять компании, малые и средние предприятия, творчески использующие возможности системы интеллектуальной собственности в своей деятельности в интересах общества. </w:t>
      </w:r>
    </w:p>
    <w:p w:rsidR="00533714" w:rsidRPr="002C617F" w:rsidRDefault="00533714" w:rsidP="0053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 ВОИС «Для учащихся» присуждается школьникам младших и средних классов, отличившимся в освоении материала по тематике интеллектуальной собственности.</w:t>
      </w:r>
    </w:p>
    <w:p w:rsidR="00533714" w:rsidRPr="000351EA" w:rsidRDefault="00533714" w:rsidP="0053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 и/или наградой ВОИС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изобретатели, авторы, </w:t>
      </w:r>
      <w:r w:rsidR="00DD55FA"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</w:t>
      </w:r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компании и предприятия, а также учащиеся (далее –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Кандидаты).</w:t>
      </w:r>
    </w:p>
    <w:p w:rsidR="000C04C2" w:rsidRPr="000351EA" w:rsidRDefault="000C04C2" w:rsidP="0053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Рассмотрение и оценка материалов, представленных на </w:t>
      </w:r>
      <w:r w:rsidR="001439C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соискание медали и/или награды ВОИС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осуществляются Президиумами </w:t>
      </w:r>
      <w:r w:rsidR="004F7EA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изобретателей, 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авторов, Совета обладателей смежных прав</w:t>
      </w:r>
      <w:r w:rsidR="001439C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1439C1" w:rsidRPr="000351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Государственной службе интеллектуальной собственности и инноваций при Правительстве Кыргызской Республики (далее – Кыргызпатент)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351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Кыргызпатент ходатайствует о награждении </w:t>
      </w:r>
      <w:r w:rsidR="00AE60FE" w:rsidRPr="000351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0351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андидата медалью и/или наградой ВОИС путем внесения представления в ВОИС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4C2" w:rsidRPr="000351EA" w:rsidRDefault="000C04C2" w:rsidP="000C0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96A7E" w:rsidRPr="000351EA" w:rsidRDefault="00D96A7E" w:rsidP="00D96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5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Порядок представления и отбора кандидатов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351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выдвижения Кандидатов на соискание медали</w:t>
      </w:r>
      <w:r w:rsidR="004F340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награды ВОИС представляется министерствам, ведомствам, творческим союзам, научным и научно-исследовательским учреждениям, научно-техническим обществам и общественным организациям Кыргызской Республики (далее – Организации).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имеют право выдвигать только одного </w:t>
      </w:r>
      <w:r w:rsidR="004F340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андидата на соискание медали</w:t>
      </w:r>
      <w:r w:rsidR="004F340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награды ВОИС.</w:t>
      </w:r>
    </w:p>
    <w:p w:rsidR="000C04C2" w:rsidRPr="000351EA" w:rsidRDefault="000C04C2" w:rsidP="0053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Представление на </w:t>
      </w:r>
      <w:r w:rsidR="004F7EA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медалью</w:t>
      </w:r>
      <w:r w:rsidR="004F340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наградой ВОИС подается в секретариат Президиум</w:t>
      </w:r>
      <w:r w:rsidR="001439C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EA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изобретателей, Совета авторов, Совета обладателей смежных прав </w:t>
      </w:r>
      <w:r w:rsidR="001439C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Кыргызпатенте 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</w:t>
      </w:r>
      <w:r w:rsidR="00DA07B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текущего года.</w:t>
      </w:r>
    </w:p>
    <w:p w:rsidR="00533714" w:rsidRPr="002C617F" w:rsidRDefault="00533714" w:rsidP="0053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календарного года не может проводиться более двух церемоний вручения медали и/или наград ВОИС. В рамках одной церемонии не может быть присуждено более одной медали и/или награды ВОИС.</w:t>
      </w:r>
    </w:p>
    <w:p w:rsidR="000C04C2" w:rsidRPr="000351EA" w:rsidRDefault="000C04C2" w:rsidP="0053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выдвинувшие </w:t>
      </w:r>
      <w:r w:rsidR="004F7EA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андидатов на соискание медали и/или награды ВОИС подают</w:t>
      </w:r>
      <w:proofErr w:type="gramEnd"/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на бланке организации, подписанные руководителем организации и заверенные печатью в бумажном и электронном виде, с указанием номинации.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представлению прилагается выписка из протокола Ученого совета, Художественного совета, либо общего собрания трудового коллектива о выдвижении </w:t>
      </w:r>
      <w:r w:rsidR="004F7EA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андидата.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9. Представление о награждении медалью и/или наградой ВОИС содержит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физических лиц: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отчество, дата рождения;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паспортные данные (включая дату рождения, гражданство и адрес местожительства);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паспорта;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 цветное 3×4 см, в количестве 2 штук;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с места работы, с указанием занимаемой должности;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ученой степени и/или ученого звания (копии документов);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краткая характеристика трудовой деятельности;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деятельности изобретателя с указанием государственных наград (какие награды и поощрения за изобретательскую деятельность имеет, с указанием дат и иных реквизитов);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краткая информация о созданных изобретениях;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действующих патентов, полученных на изобретение, в том числе зарубежных;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изобретений, внедренных в производство с указанием экономического эффекта от внедрения изобретений с подтверждающими заверенными документами, а также отзывов предприятий, учреждений и организаций о внедрении изобретения;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вкладе в изобретательское дело соискателя за последние 2-3 года (с целью исключения повторного награждения за одни и те же достижения);</w:t>
      </w:r>
    </w:p>
    <w:p w:rsidR="00D96A7E" w:rsidRPr="000351EA" w:rsidRDefault="00D96A7E" w:rsidP="00D96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научных трудах и публикациях соискателя с указанием индекса </w:t>
      </w:r>
      <w:proofErr w:type="spellStart"/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Хирша</w:t>
      </w:r>
      <w:proofErr w:type="spellEnd"/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использованием базы данных «Российского индекса </w:t>
      </w:r>
      <w:r w:rsidRPr="000351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научного цитирования</w:t>
      </w:r>
      <w:r w:rsidRPr="000351EA">
        <w:rPr>
          <w:rFonts w:ascii="Times New Roman" w:hAnsi="Times New Roman" w:cs="Times New Roman"/>
          <w:sz w:val="28"/>
          <w:szCs w:val="28"/>
          <w:shd w:val="clear" w:color="auto" w:fill="FFFFFF"/>
        </w:rPr>
        <w:t>» (РИНЦ)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51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Scopus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произведений или исполнений;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контактные данные.</w:t>
      </w:r>
    </w:p>
    <w:p w:rsidR="000C04C2" w:rsidRPr="000351EA" w:rsidRDefault="00DE2337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0C04C2" w:rsidRPr="00035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юридических лиц: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свидетельства о государственной регистрации юридического лица;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краткая информация о сферах деятельности юридического лица и продвижении их на рынке с использованием объектов промышленной собственности;</w:t>
      </w:r>
    </w:p>
    <w:p w:rsidR="00533714" w:rsidRPr="002C617F" w:rsidRDefault="00533714" w:rsidP="0053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действующих патентов, полученных на объекты промышленной собственности, в том числе зарубежных, принадлежащих юридическому лицу;</w:t>
      </w:r>
    </w:p>
    <w:p w:rsidR="00533714" w:rsidRPr="002C617F" w:rsidRDefault="00604F47" w:rsidP="005337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инновационных технологий и разработок</w:t>
      </w:r>
      <w:r w:rsidR="00533714"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внедренных в производство (с подтверждающими заверенными документами о внедрении и указанием экономического эффекта);</w:t>
      </w:r>
    </w:p>
    <w:p w:rsidR="00533714" w:rsidRPr="002C617F" w:rsidRDefault="00533714" w:rsidP="005337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медалей, дипломов и других наград международных ярмарок и выставок;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количестве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лицензионных соглашений по использованию объектов промышленной собственности в деятельности юридического лица.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0351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Представления на награждение медалью и/или наградой ВОИС рассматриваются на заседании Президиум</w:t>
      </w:r>
      <w:r w:rsidR="001439C1" w:rsidRPr="000351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Pr="000351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 изобретателей, Совета авторов </w:t>
      </w:r>
      <w:r w:rsidR="001439C1" w:rsidRPr="000351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351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 </w:t>
      </w:r>
      <w:proofErr w:type="gramStart"/>
      <w:r w:rsidRPr="000351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обладателей</w:t>
      </w:r>
      <w:proofErr w:type="gramEnd"/>
      <w:r w:rsidRPr="000351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смежных прав при Кыргызпатенте при поступлении не менее </w:t>
      </w:r>
      <w:r w:rsidR="00323920" w:rsidRPr="000351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0351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323920" w:rsidRPr="000351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двух</w:t>
      </w:r>
      <w:r w:rsidRPr="000351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представлений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Решения о представлении кандидатур на награждение медалью и/или наградой ВОИС принимаются членами Президиум</w:t>
      </w:r>
      <w:r w:rsidR="00550CB2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изобретателей, Совета авторов и Совета </w:t>
      </w:r>
      <w:proofErr w:type="gramStart"/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обладателей</w:t>
      </w:r>
      <w:proofErr w:type="gramEnd"/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смежных прав</w:t>
      </w:r>
      <w:r w:rsidR="00550CB2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Кыргызпатенте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тайного голосования большинством голосов из числа присутствующих.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12.Подсчет голосов проводится счётной комиссией, избираемой из состава членов Президиум</w:t>
      </w:r>
      <w:r w:rsidR="00550CB2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изобретателей, Совета авторов и Совета </w:t>
      </w:r>
      <w:proofErr w:type="gramStart"/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обладателей</w:t>
      </w:r>
      <w:proofErr w:type="gramEnd"/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смежных прав</w:t>
      </w:r>
      <w:r w:rsidR="00550CB2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Кыргызпатенте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 (трех) человек.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Решения оформляются протоколом, подписываются всеми присутствующими членами Президиум</w:t>
      </w:r>
      <w:r w:rsidR="00550CB2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изобретателей, Совета авторов и Совета </w:t>
      </w:r>
      <w:proofErr w:type="gramStart"/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обладателей</w:t>
      </w:r>
      <w:proofErr w:type="gramEnd"/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смежных прав</w:t>
      </w:r>
      <w:r w:rsidR="00550CB2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Кыргызпатенте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представляются на рассмотрение </w:t>
      </w:r>
      <w:r w:rsidR="00323920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Коллегии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Кыргызпатента.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Кыргызпатент направляет в ВОИС соответствующие представления.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Кандидат, получивший Золотую медаль имени В.И.Блинникова, имеет право на выдвижение своей кандидатуры на </w:t>
      </w:r>
      <w:r w:rsidR="00DD5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медали и/или награды ВОИС не ранее, чем через три года.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Члены Президиумов </w:t>
      </w:r>
      <w:r w:rsidR="00550CB2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изобретателей, 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авторов</w:t>
      </w:r>
      <w:r w:rsidR="00550CB2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gramStart"/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обладателей</w:t>
      </w:r>
      <w:proofErr w:type="gramEnd"/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смежных прав </w:t>
      </w:r>
      <w:r w:rsidR="00550CB2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Кыргызпатенте 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вправе претендовать на получение медали </w:t>
      </w:r>
      <w:r w:rsidR="00550CB2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и/или наград </w:t>
      </w: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ВОИС.</w:t>
      </w:r>
    </w:p>
    <w:p w:rsidR="000C04C2" w:rsidRPr="000351EA" w:rsidRDefault="000C04C2" w:rsidP="000C0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C04C2" w:rsidRPr="000351EA" w:rsidRDefault="0054602D" w:rsidP="000C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0C04C2" w:rsidRPr="00035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Критерии отбора кандидатов на награждение</w:t>
      </w:r>
    </w:p>
    <w:p w:rsidR="000C04C2" w:rsidRPr="000351EA" w:rsidRDefault="000C04C2" w:rsidP="000C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5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медалью ВОИС и/или награды ВОИС</w:t>
      </w:r>
      <w:r w:rsidRPr="00035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Выдвижение </w:t>
      </w:r>
      <w:r w:rsidR="003111B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proofErr w:type="spellStart"/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андидатов</w:t>
      </w:r>
      <w:proofErr w:type="spellEnd"/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награждение медалью и/или награды ВОИС производится с учетом их изобретательской, творческой активности и эффективности инновационной деятельности в соответствии с критериями, установленными премиальной программой ВОИС.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 ВОИС награждаются: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изобретатель, изобретения которого отвечают критериям высокого технического уровня, конкурентоспособности, а также обладающие научно-технической и социальной значимостью, экономическим эффектом при применении изобретения;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автор, внесший значительный вклад в развитие авторского права и смежных прав, в культурное, социальное и экономическое развитие государства;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гражданин Кыргызской Республики, деятельность которого была направлена на сохранение культурного наследия и ценностей кыргызского народа, формирования уважения к интеллектуальной собственности.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Наградой ВОИС награждаются:</w:t>
      </w:r>
    </w:p>
    <w:p w:rsidR="000C04C2" w:rsidRPr="000351EA" w:rsidRDefault="000C04C2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отечественные предприятия и индивидуальные предприниматели, эффективно внедряющие объекты интеллектуальной собственности в производство;</w:t>
      </w:r>
    </w:p>
    <w:p w:rsidR="004C7EE3" w:rsidRPr="000351EA" w:rsidRDefault="000C04C2" w:rsidP="000C0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51EA"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</w:t>
      </w:r>
      <w:r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EE3" w:rsidRPr="002C61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4C7EE3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</w:t>
      </w:r>
      <w:r w:rsidR="00834171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EE3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изобретательской</w:t>
      </w:r>
      <w:r w:rsidR="00754565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инновационной</w:t>
      </w:r>
      <w:r w:rsidR="004C7EE3" w:rsidRPr="0003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проектирования, создания кинофильмов и литературного творчества и искусства. </w:t>
      </w:r>
    </w:p>
    <w:p w:rsidR="00BF771D" w:rsidRDefault="00BF771D" w:rsidP="000C0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269" w:rsidRDefault="00912269" w:rsidP="009122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269" w:rsidRDefault="00912269" w:rsidP="009122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269" w:rsidRDefault="00912269" w:rsidP="009122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269" w:rsidRDefault="00912269" w:rsidP="009122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269" w:rsidRDefault="00912269" w:rsidP="009122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269" w:rsidRDefault="00912269" w:rsidP="009122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269" w:rsidRDefault="00912269" w:rsidP="009122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269" w:rsidRPr="007D0C6E" w:rsidRDefault="00912269" w:rsidP="009122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12269" w:rsidRPr="007D0C6E" w:rsidSect="000C04C2">
      <w:footerReference w:type="default" r:id="rId8"/>
      <w:pgSz w:w="11906" w:h="16838"/>
      <w:pgMar w:top="851" w:right="79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C2" w:rsidRDefault="00D670C2" w:rsidP="00533714">
      <w:pPr>
        <w:spacing w:after="0" w:line="240" w:lineRule="auto"/>
      </w:pPr>
      <w:r>
        <w:separator/>
      </w:r>
    </w:p>
  </w:endnote>
  <w:endnote w:type="continuationSeparator" w:id="0">
    <w:p w:rsidR="00D670C2" w:rsidRDefault="00D670C2" w:rsidP="0053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365306"/>
      <w:docPartObj>
        <w:docPartGallery w:val="Page Numbers (Bottom of Page)"/>
        <w:docPartUnique/>
      </w:docPartObj>
    </w:sdtPr>
    <w:sdtEndPr/>
    <w:sdtContent>
      <w:p w:rsidR="00533714" w:rsidRDefault="0053371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63B">
          <w:rPr>
            <w:noProof/>
          </w:rPr>
          <w:t>1</w:t>
        </w:r>
        <w:r>
          <w:fldChar w:fldCharType="end"/>
        </w:r>
      </w:p>
    </w:sdtContent>
  </w:sdt>
  <w:p w:rsidR="00533714" w:rsidRDefault="005337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C2" w:rsidRDefault="00D670C2" w:rsidP="00533714">
      <w:pPr>
        <w:spacing w:after="0" w:line="240" w:lineRule="auto"/>
      </w:pPr>
      <w:r>
        <w:separator/>
      </w:r>
    </w:p>
  </w:footnote>
  <w:footnote w:type="continuationSeparator" w:id="0">
    <w:p w:rsidR="00D670C2" w:rsidRDefault="00D670C2" w:rsidP="00533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6B9C"/>
    <w:multiLevelType w:val="multilevel"/>
    <w:tmpl w:val="3F28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05"/>
    <w:rsid w:val="000032EC"/>
    <w:rsid w:val="000351EA"/>
    <w:rsid w:val="00056D62"/>
    <w:rsid w:val="00070BBD"/>
    <w:rsid w:val="000A15BB"/>
    <w:rsid w:val="000C04C2"/>
    <w:rsid w:val="000C2BDD"/>
    <w:rsid w:val="00131583"/>
    <w:rsid w:val="001439C1"/>
    <w:rsid w:val="00151800"/>
    <w:rsid w:val="00162AAC"/>
    <w:rsid w:val="00191F4C"/>
    <w:rsid w:val="001F353F"/>
    <w:rsid w:val="0021412E"/>
    <w:rsid w:val="002C617F"/>
    <w:rsid w:val="003111B0"/>
    <w:rsid w:val="00323920"/>
    <w:rsid w:val="00327DAB"/>
    <w:rsid w:val="00353B35"/>
    <w:rsid w:val="003971AF"/>
    <w:rsid w:val="003B787C"/>
    <w:rsid w:val="003C224E"/>
    <w:rsid w:val="003D5DE6"/>
    <w:rsid w:val="00407B6B"/>
    <w:rsid w:val="004C7EE3"/>
    <w:rsid w:val="004F3401"/>
    <w:rsid w:val="004F7EA1"/>
    <w:rsid w:val="005014B5"/>
    <w:rsid w:val="00520D33"/>
    <w:rsid w:val="00533714"/>
    <w:rsid w:val="00535443"/>
    <w:rsid w:val="0054602D"/>
    <w:rsid w:val="00550CB2"/>
    <w:rsid w:val="005D3F87"/>
    <w:rsid w:val="00604F47"/>
    <w:rsid w:val="0062201A"/>
    <w:rsid w:val="006C2D43"/>
    <w:rsid w:val="00747593"/>
    <w:rsid w:val="00754565"/>
    <w:rsid w:val="0076640A"/>
    <w:rsid w:val="00794259"/>
    <w:rsid w:val="007C7EC6"/>
    <w:rsid w:val="007E1117"/>
    <w:rsid w:val="007F037B"/>
    <w:rsid w:val="00803295"/>
    <w:rsid w:val="00834171"/>
    <w:rsid w:val="00835104"/>
    <w:rsid w:val="0089639D"/>
    <w:rsid w:val="00912269"/>
    <w:rsid w:val="00A41030"/>
    <w:rsid w:val="00AA3B0A"/>
    <w:rsid w:val="00AE60FE"/>
    <w:rsid w:val="00B04705"/>
    <w:rsid w:val="00B17A3F"/>
    <w:rsid w:val="00B27C39"/>
    <w:rsid w:val="00B7472E"/>
    <w:rsid w:val="00BF771D"/>
    <w:rsid w:val="00C07ADD"/>
    <w:rsid w:val="00C20656"/>
    <w:rsid w:val="00C51AB9"/>
    <w:rsid w:val="00C6779E"/>
    <w:rsid w:val="00CA4369"/>
    <w:rsid w:val="00CB663B"/>
    <w:rsid w:val="00D01D31"/>
    <w:rsid w:val="00D24913"/>
    <w:rsid w:val="00D44A10"/>
    <w:rsid w:val="00D670C2"/>
    <w:rsid w:val="00D96A7E"/>
    <w:rsid w:val="00DA07B1"/>
    <w:rsid w:val="00DD55FA"/>
    <w:rsid w:val="00DE2337"/>
    <w:rsid w:val="00E1619E"/>
    <w:rsid w:val="00E9747E"/>
    <w:rsid w:val="00EA4408"/>
    <w:rsid w:val="00ED4176"/>
    <w:rsid w:val="00EF5C4B"/>
    <w:rsid w:val="00F1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047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4705"/>
    <w:rPr>
      <w:b/>
      <w:bCs/>
    </w:rPr>
  </w:style>
  <w:style w:type="paragraph" w:customStyle="1" w:styleId="default">
    <w:name w:val="default"/>
    <w:basedOn w:val="a"/>
    <w:rsid w:val="00B0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4705"/>
    <w:rPr>
      <w:i/>
      <w:iCs/>
    </w:rPr>
  </w:style>
  <w:style w:type="character" w:customStyle="1" w:styleId="apple-converted-space">
    <w:name w:val="apple-converted-space"/>
    <w:basedOn w:val="a0"/>
    <w:rsid w:val="00B04705"/>
  </w:style>
  <w:style w:type="paragraph" w:styleId="a7">
    <w:name w:val="Balloon Text"/>
    <w:basedOn w:val="a"/>
    <w:link w:val="a8"/>
    <w:uiPriority w:val="99"/>
    <w:semiHidden/>
    <w:unhideWhenUsed/>
    <w:rsid w:val="00B0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70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33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714"/>
  </w:style>
  <w:style w:type="paragraph" w:styleId="ac">
    <w:name w:val="footer"/>
    <w:basedOn w:val="a"/>
    <w:link w:val="ad"/>
    <w:uiPriority w:val="99"/>
    <w:unhideWhenUsed/>
    <w:rsid w:val="00533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047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4705"/>
    <w:rPr>
      <w:b/>
      <w:bCs/>
    </w:rPr>
  </w:style>
  <w:style w:type="paragraph" w:customStyle="1" w:styleId="default">
    <w:name w:val="default"/>
    <w:basedOn w:val="a"/>
    <w:rsid w:val="00B0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4705"/>
    <w:rPr>
      <w:i/>
      <w:iCs/>
    </w:rPr>
  </w:style>
  <w:style w:type="character" w:customStyle="1" w:styleId="apple-converted-space">
    <w:name w:val="apple-converted-space"/>
    <w:basedOn w:val="a0"/>
    <w:rsid w:val="00B04705"/>
  </w:style>
  <w:style w:type="paragraph" w:styleId="a7">
    <w:name w:val="Balloon Text"/>
    <w:basedOn w:val="a"/>
    <w:link w:val="a8"/>
    <w:uiPriority w:val="99"/>
    <w:semiHidden/>
    <w:unhideWhenUsed/>
    <w:rsid w:val="00B0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70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33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714"/>
  </w:style>
  <w:style w:type="paragraph" w:styleId="ac">
    <w:name w:val="footer"/>
    <w:basedOn w:val="a"/>
    <w:link w:val="ad"/>
    <w:uiPriority w:val="99"/>
    <w:unhideWhenUsed/>
    <w:rsid w:val="00533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cp:lastPrinted>2019-06-07T07:47:00Z</cp:lastPrinted>
  <dcterms:created xsi:type="dcterms:W3CDTF">2019-03-06T08:25:00Z</dcterms:created>
  <dcterms:modified xsi:type="dcterms:W3CDTF">2019-06-12T06:30:00Z</dcterms:modified>
</cp:coreProperties>
</file>