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1984"/>
        <w:gridCol w:w="3790"/>
      </w:tblGrid>
      <w:tr w:rsidR="000B2531" w:rsidRPr="00741166" w14:paraId="115BD324" w14:textId="77777777" w:rsidTr="007F7531">
        <w:tc>
          <w:tcPr>
            <w:tcW w:w="3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D835D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14:paraId="2D955D8E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Научно-технического</w:t>
            </w:r>
          </w:p>
          <w:p w14:paraId="5632D119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Государственного агентства интеллектуальной собственности инноваций при Кабинете Министров Кыргызской Республики</w:t>
            </w:r>
          </w:p>
          <w:p w14:paraId="768C94FB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931214" w14:textId="0A3C466A" w:rsidR="007F7531" w:rsidRPr="00741166" w:rsidRDefault="009E245D" w:rsidP="009E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9E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июля 2023 года №3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92FA0" w14:textId="77777777" w:rsidR="000B2531" w:rsidRPr="00741166" w:rsidRDefault="000B2531" w:rsidP="000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7E3F3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7720D2A4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 Государственного агентства интеллектуальной собственности инноваций при Кабинете Министров Кыргызской Республики</w:t>
            </w:r>
          </w:p>
          <w:p w14:paraId="413DD6F6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6C7F18" w14:textId="77777777" w:rsidR="009E245D" w:rsidRPr="009E245D" w:rsidRDefault="009E245D" w:rsidP="009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828821" w14:textId="6954B2DA" w:rsidR="0071473D" w:rsidRPr="0071473D" w:rsidRDefault="009E245D" w:rsidP="009E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9E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июля 2023 года №160</w:t>
            </w:r>
            <w:r w:rsidR="00EA4C5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16AD4C7B" w14:textId="60422955" w:rsidR="000B2531" w:rsidRPr="00741166" w:rsidRDefault="000B2531" w:rsidP="007F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</w:tbl>
    <w:p w14:paraId="0ABFD85C" w14:textId="77777777" w:rsidR="005C2478" w:rsidRPr="00741166" w:rsidRDefault="005C2478" w:rsidP="005C247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14:paraId="7CDBF173" w14:textId="77777777" w:rsidR="005C2478" w:rsidRPr="00741166" w:rsidRDefault="005C2478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</w:p>
    <w:p w14:paraId="1CCAB32E" w14:textId="77777777" w:rsidR="00741166" w:rsidRDefault="00741166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27489C7E" w14:textId="77777777" w:rsidR="00325B2F" w:rsidRPr="00741166" w:rsidRDefault="000B2531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ky-KG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П</w:t>
      </w:r>
      <w:r w:rsidRPr="00741166">
        <w:rPr>
          <w:rStyle w:val="a4"/>
          <w:sz w:val="28"/>
          <w:szCs w:val="28"/>
          <w:bdr w:val="none" w:sz="0" w:space="0" w:color="auto" w:frame="1"/>
          <w:lang w:val="ky-KG"/>
        </w:rPr>
        <w:t>ОЛОЖЕНИЕ</w:t>
      </w:r>
    </w:p>
    <w:p w14:paraId="27A84AC4" w14:textId="77777777" w:rsidR="000B2531" w:rsidRPr="00741166" w:rsidRDefault="000B2531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ky-KG"/>
        </w:rPr>
      </w:pPr>
    </w:p>
    <w:p w14:paraId="7E49157E" w14:textId="77777777" w:rsidR="00325B2F" w:rsidRPr="00741166" w:rsidRDefault="00325B2F" w:rsidP="007614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о Правлении Государственного фонда интеллектуальной собствен</w:t>
      </w:r>
      <w:r w:rsidR="002A7877" w:rsidRPr="00741166">
        <w:rPr>
          <w:rStyle w:val="a4"/>
          <w:sz w:val="28"/>
          <w:szCs w:val="28"/>
          <w:bdr w:val="none" w:sz="0" w:space="0" w:color="auto" w:frame="1"/>
        </w:rPr>
        <w:t xml:space="preserve">ности при Государственном агентстве </w:t>
      </w:r>
      <w:r w:rsidRPr="00741166">
        <w:rPr>
          <w:rStyle w:val="a4"/>
          <w:sz w:val="28"/>
          <w:szCs w:val="28"/>
          <w:bdr w:val="none" w:sz="0" w:space="0" w:color="auto" w:frame="1"/>
        </w:rPr>
        <w:t>интеллектуальной собственности и инноваций при</w:t>
      </w:r>
      <w:r w:rsidR="002A7877" w:rsidRPr="00741166">
        <w:rPr>
          <w:rStyle w:val="a4"/>
          <w:sz w:val="28"/>
          <w:szCs w:val="28"/>
          <w:bdr w:val="none" w:sz="0" w:space="0" w:color="auto" w:frame="1"/>
        </w:rPr>
        <w:t xml:space="preserve"> Кабинете Министров </w:t>
      </w:r>
      <w:r w:rsidRPr="00741166">
        <w:rPr>
          <w:rStyle w:val="a4"/>
          <w:sz w:val="28"/>
          <w:szCs w:val="28"/>
          <w:bdr w:val="none" w:sz="0" w:space="0" w:color="auto" w:frame="1"/>
        </w:rPr>
        <w:t>Кыргызской Республики</w:t>
      </w:r>
    </w:p>
    <w:p w14:paraId="54CA903D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7A0C4B99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41166">
        <w:rPr>
          <w:rFonts w:ascii="Times New Roman" w:hAnsi="Times New Roman" w:cs="Times New Roman"/>
          <w:sz w:val="28"/>
          <w:szCs w:val="28"/>
        </w:rPr>
        <w:t xml:space="preserve">  о Правлении Государственного фонда интеллектуальной с</w:t>
      </w:r>
      <w:r w:rsidR="002A7877" w:rsidRPr="00741166">
        <w:rPr>
          <w:rFonts w:ascii="Times New Roman" w:hAnsi="Times New Roman" w:cs="Times New Roman"/>
          <w:sz w:val="28"/>
          <w:szCs w:val="28"/>
        </w:rPr>
        <w:t xml:space="preserve">обственности при Государственном агентстве </w:t>
      </w:r>
      <w:r w:rsidRPr="00741166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и инноваций при </w:t>
      </w:r>
      <w:r w:rsidR="002A7877" w:rsidRPr="00741166">
        <w:rPr>
          <w:rFonts w:ascii="Times New Roman" w:hAnsi="Times New Roman" w:cs="Times New Roman"/>
          <w:sz w:val="28"/>
          <w:szCs w:val="28"/>
        </w:rPr>
        <w:t xml:space="preserve">Кабинете Министров </w:t>
      </w:r>
      <w:r w:rsidRPr="00741166">
        <w:rPr>
          <w:rFonts w:ascii="Times New Roman" w:hAnsi="Times New Roman" w:cs="Times New Roman"/>
          <w:sz w:val="28"/>
          <w:szCs w:val="28"/>
        </w:rPr>
        <w:t>Кыргызской Республики (далее — Положение) разработано в соответствии с Законом  Кыргызской Республики «Об авторском праве и смежных правах», Законом Кыргызской Республики «Патентный закон», Положением о стимулировании изобретательской и творческой деятельности в Кыргызской Республике, утвержденным постановлением Правительства Кыргызской Республики от 06 марта 2019 года № 10</w:t>
      </w:r>
      <w:r w:rsidR="002A7877" w:rsidRPr="00741166">
        <w:rPr>
          <w:rFonts w:ascii="Times New Roman" w:hAnsi="Times New Roman" w:cs="Times New Roman"/>
          <w:sz w:val="28"/>
          <w:szCs w:val="28"/>
        </w:rPr>
        <w:t>5,  Положением о Государственно</w:t>
      </w:r>
      <w:r w:rsidR="00767F76" w:rsidRPr="00741166">
        <w:rPr>
          <w:rFonts w:ascii="Times New Roman" w:hAnsi="Times New Roman" w:cs="Times New Roman"/>
          <w:sz w:val="28"/>
          <w:szCs w:val="28"/>
        </w:rPr>
        <w:t xml:space="preserve">м агентстве </w:t>
      </w:r>
      <w:r w:rsidRPr="00741166">
        <w:rPr>
          <w:rFonts w:ascii="Times New Roman" w:hAnsi="Times New Roman" w:cs="Times New Roman"/>
          <w:sz w:val="28"/>
          <w:szCs w:val="28"/>
        </w:rPr>
        <w:t>интеллектуально</w:t>
      </w:r>
      <w:r w:rsidR="00767F76" w:rsidRPr="00741166">
        <w:rPr>
          <w:rFonts w:ascii="Times New Roman" w:hAnsi="Times New Roman" w:cs="Times New Roman"/>
          <w:sz w:val="28"/>
          <w:szCs w:val="28"/>
        </w:rPr>
        <w:t xml:space="preserve">й собственности и инноваций при Кабинете Министров </w:t>
      </w:r>
      <w:r w:rsidRPr="00741166">
        <w:rPr>
          <w:rFonts w:ascii="Times New Roman" w:hAnsi="Times New Roman" w:cs="Times New Roman"/>
          <w:sz w:val="28"/>
          <w:szCs w:val="28"/>
        </w:rPr>
        <w:t>Кыргызской Республики, утвержденным постановлением</w:t>
      </w:r>
      <w:r w:rsidR="00767F76" w:rsidRPr="00741166">
        <w:rPr>
          <w:rFonts w:ascii="Times New Roman" w:hAnsi="Times New Roman" w:cs="Times New Roman"/>
          <w:sz w:val="28"/>
          <w:szCs w:val="28"/>
        </w:rPr>
        <w:t xml:space="preserve"> К</w:t>
      </w:r>
      <w:r w:rsidR="0076149E" w:rsidRPr="00741166">
        <w:rPr>
          <w:rFonts w:ascii="Times New Roman" w:hAnsi="Times New Roman" w:cs="Times New Roman"/>
          <w:sz w:val="28"/>
          <w:szCs w:val="28"/>
        </w:rPr>
        <w:t>абинета</w:t>
      </w:r>
      <w:r w:rsidR="00767F76" w:rsidRPr="00741166">
        <w:rPr>
          <w:rFonts w:ascii="Times New Roman" w:hAnsi="Times New Roman" w:cs="Times New Roman"/>
          <w:sz w:val="28"/>
          <w:szCs w:val="28"/>
        </w:rPr>
        <w:t xml:space="preserve"> Министров </w:t>
      </w:r>
      <w:r w:rsidRPr="00741166">
        <w:rPr>
          <w:rFonts w:ascii="Times New Roman" w:hAnsi="Times New Roman" w:cs="Times New Roman"/>
          <w:sz w:val="28"/>
          <w:szCs w:val="28"/>
        </w:rPr>
        <w:t xml:space="preserve">Кыргызской Республики от </w:t>
      </w:r>
      <w:r w:rsidR="00767F76" w:rsidRPr="00741166">
        <w:rPr>
          <w:rFonts w:ascii="Times New Roman" w:hAnsi="Times New Roman" w:cs="Times New Roman"/>
          <w:sz w:val="28"/>
          <w:szCs w:val="28"/>
        </w:rPr>
        <w:t>5 августа 2021 года №111</w:t>
      </w:r>
      <w:r w:rsidRPr="00741166">
        <w:rPr>
          <w:rFonts w:ascii="Times New Roman" w:hAnsi="Times New Roman" w:cs="Times New Roman"/>
          <w:sz w:val="28"/>
          <w:szCs w:val="28"/>
        </w:rPr>
        <w:t>, Положением о Государственном фонде интеллектуальной собственности</w:t>
      </w:r>
      <w:r w:rsidR="0076149E" w:rsidRPr="00741166">
        <w:rPr>
          <w:rFonts w:ascii="Times New Roman" w:hAnsi="Times New Roman" w:cs="Times New Roman"/>
          <w:sz w:val="28"/>
          <w:szCs w:val="28"/>
        </w:rPr>
        <w:t xml:space="preserve"> при Государственном агентстве интеллектуальной собственности и инноваций при Кабинете Министров Кыргызской Республики</w:t>
      </w:r>
      <w:r w:rsidRPr="00741166">
        <w:rPr>
          <w:rFonts w:ascii="Times New Roman" w:hAnsi="Times New Roman" w:cs="Times New Roman"/>
          <w:sz w:val="28"/>
          <w:szCs w:val="28"/>
        </w:rPr>
        <w:t>,</w:t>
      </w:r>
      <w:r w:rsidR="00767F76" w:rsidRPr="00741166">
        <w:rPr>
          <w:rFonts w:ascii="Times New Roman" w:hAnsi="Times New Roman" w:cs="Times New Roman"/>
          <w:sz w:val="28"/>
          <w:szCs w:val="28"/>
        </w:rPr>
        <w:t xml:space="preserve"> утвержденным приказом </w:t>
      </w:r>
      <w:proofErr w:type="spellStart"/>
      <w:r w:rsidR="00767F76" w:rsidRPr="00741166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767F76" w:rsidRPr="00741166">
        <w:rPr>
          <w:rFonts w:ascii="Times New Roman" w:hAnsi="Times New Roman" w:cs="Times New Roman"/>
          <w:sz w:val="28"/>
          <w:szCs w:val="28"/>
        </w:rPr>
        <w:t xml:space="preserve"> от 30 декабря 2021 года №304.</w:t>
      </w:r>
    </w:p>
    <w:p w14:paraId="44BD2BCF" w14:textId="3A002E7C" w:rsidR="00325B2F" w:rsidRDefault="00325B2F" w:rsidP="00325B2F">
      <w:pPr>
        <w:pStyle w:val="a5"/>
        <w:tabs>
          <w:tab w:val="left" w:pos="1026"/>
        </w:tabs>
        <w:ind w:left="34" w:firstLine="708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41166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состав, порядок формирования, компетенцию, функции и прекращение деятельности Правления Государственного фонда интеллектуальной собственности (далее — Правление).</w:t>
      </w:r>
      <w:r w:rsidRPr="0074116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34041C0C" w14:textId="23ADF6DD" w:rsidR="00A17424" w:rsidRDefault="00A17424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44B7C" w14:textId="77777777" w:rsidR="002B4CD5" w:rsidRPr="00741166" w:rsidRDefault="002B4CD5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468E86" w14:textId="77777777" w:rsidR="00325B2F" w:rsidRPr="00741166" w:rsidRDefault="00325B2F" w:rsidP="00325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lastRenderedPageBreak/>
        <w:t>Общие положения</w:t>
      </w:r>
    </w:p>
    <w:p w14:paraId="35D67ADB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0033E4AD" w14:textId="77777777" w:rsidR="00325B2F" w:rsidRPr="00741166" w:rsidRDefault="00260421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1. Государственное агентство </w:t>
      </w:r>
      <w:r w:rsidR="00325B2F" w:rsidRPr="00741166">
        <w:rPr>
          <w:rFonts w:ascii="Times New Roman" w:hAnsi="Times New Roman" w:cs="Times New Roman"/>
          <w:sz w:val="28"/>
          <w:szCs w:val="28"/>
        </w:rPr>
        <w:t>интеллектуальной собственност</w:t>
      </w:r>
      <w:r w:rsidRPr="00741166">
        <w:rPr>
          <w:rFonts w:ascii="Times New Roman" w:hAnsi="Times New Roman" w:cs="Times New Roman"/>
          <w:sz w:val="28"/>
          <w:szCs w:val="28"/>
        </w:rPr>
        <w:t xml:space="preserve">и и инноваций при Кабинете Министров </w:t>
      </w:r>
      <w:r w:rsidR="00325B2F" w:rsidRPr="00741166">
        <w:rPr>
          <w:rFonts w:ascii="Times New Roman" w:hAnsi="Times New Roman" w:cs="Times New Roman"/>
          <w:sz w:val="28"/>
          <w:szCs w:val="28"/>
        </w:rPr>
        <w:t xml:space="preserve">Кыргызской Республики (далее — </w:t>
      </w:r>
      <w:proofErr w:type="spellStart"/>
      <w:r w:rsidR="00325B2F" w:rsidRPr="00741166">
        <w:rPr>
          <w:rFonts w:ascii="Times New Roman" w:hAnsi="Times New Roman" w:cs="Times New Roman"/>
          <w:sz w:val="28"/>
          <w:szCs w:val="28"/>
        </w:rPr>
        <w:t>Кыргызпатент</w:t>
      </w:r>
      <w:proofErr w:type="spellEnd"/>
      <w:r w:rsidR="00325B2F" w:rsidRPr="00741166">
        <w:rPr>
          <w:rFonts w:ascii="Times New Roman" w:hAnsi="Times New Roman" w:cs="Times New Roman"/>
          <w:sz w:val="28"/>
          <w:szCs w:val="28"/>
        </w:rPr>
        <w:t>) для рассмотрения основных вопросов в сфере деятельности</w:t>
      </w:r>
      <w:r w:rsidR="00AA72A5">
        <w:rPr>
          <w:rFonts w:ascii="Times New Roman" w:hAnsi="Times New Roman" w:cs="Times New Roman"/>
          <w:sz w:val="28"/>
          <w:szCs w:val="28"/>
        </w:rPr>
        <w:t xml:space="preserve"> Государственного фонда интеллектуальной собственности при </w:t>
      </w:r>
      <w:proofErr w:type="spellStart"/>
      <w:r w:rsidR="00AA72A5">
        <w:rPr>
          <w:rFonts w:ascii="Times New Roman" w:hAnsi="Times New Roman" w:cs="Times New Roman"/>
          <w:sz w:val="28"/>
          <w:szCs w:val="28"/>
        </w:rPr>
        <w:t>Кыргызпатенте</w:t>
      </w:r>
      <w:proofErr w:type="spellEnd"/>
      <w:r w:rsidR="00AA72A5">
        <w:rPr>
          <w:rFonts w:ascii="Times New Roman" w:hAnsi="Times New Roman" w:cs="Times New Roman"/>
          <w:sz w:val="28"/>
          <w:szCs w:val="28"/>
        </w:rPr>
        <w:t xml:space="preserve"> (далее – Госфонд</w:t>
      </w:r>
      <w:r w:rsidR="00325B2F" w:rsidRPr="00741166">
        <w:rPr>
          <w:rFonts w:ascii="Times New Roman" w:hAnsi="Times New Roman" w:cs="Times New Roman"/>
          <w:sz w:val="28"/>
          <w:szCs w:val="28"/>
        </w:rPr>
        <w:t xml:space="preserve"> ИС</w:t>
      </w:r>
      <w:r w:rsidR="00AA72A5">
        <w:rPr>
          <w:rFonts w:ascii="Times New Roman" w:hAnsi="Times New Roman" w:cs="Times New Roman"/>
          <w:sz w:val="28"/>
          <w:szCs w:val="28"/>
        </w:rPr>
        <w:t>)</w:t>
      </w:r>
      <w:r w:rsidR="00325B2F" w:rsidRPr="00741166">
        <w:rPr>
          <w:rFonts w:ascii="Times New Roman" w:hAnsi="Times New Roman" w:cs="Times New Roman"/>
          <w:sz w:val="28"/>
          <w:szCs w:val="28"/>
        </w:rPr>
        <w:t xml:space="preserve"> формирует Правление, которое является коллегиальным органом управления Госфонда ИС.</w:t>
      </w:r>
    </w:p>
    <w:p w14:paraId="61D86E67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2. Основной задачей Правления является </w:t>
      </w:r>
      <w:r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 выделении финансовой и иной помощи на осуществление изобретательской, творческой и инновационной деятельности</w:t>
      </w:r>
      <w:r w:rsidR="00260421" w:rsidRPr="00741166">
        <w:rPr>
          <w:rFonts w:ascii="Times New Roman" w:hAnsi="Times New Roman" w:cs="Times New Roman"/>
          <w:sz w:val="28"/>
          <w:szCs w:val="28"/>
        </w:rPr>
        <w:t xml:space="preserve"> авторам произведений, авторам/владельцам патентов.</w:t>
      </w:r>
    </w:p>
    <w:p w14:paraId="4710500B" w14:textId="77777777" w:rsidR="00260421" w:rsidRPr="00741166" w:rsidRDefault="00260421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При этом размер финансовой помощи, представляемой авторам произведений на издание печатной продукции (книги, брошюры, альбомы, плакаты, буклеты), определяются по р</w:t>
      </w:r>
      <w:r w:rsidR="0076149E" w:rsidRPr="00741166">
        <w:rPr>
          <w:rFonts w:ascii="Times New Roman" w:hAnsi="Times New Roman" w:cs="Times New Roman"/>
          <w:sz w:val="28"/>
          <w:szCs w:val="28"/>
        </w:rPr>
        <w:t>езультатам проведенного Госфондом</w:t>
      </w:r>
      <w:r w:rsidRPr="00741166">
        <w:rPr>
          <w:rFonts w:ascii="Times New Roman" w:hAnsi="Times New Roman" w:cs="Times New Roman"/>
          <w:sz w:val="28"/>
          <w:szCs w:val="28"/>
        </w:rPr>
        <w:t xml:space="preserve"> ИС конкурса в соответствии с Законом Кыргызской Республики «О государственных закупках».</w:t>
      </w:r>
    </w:p>
    <w:p w14:paraId="57DB8A11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3. Правление в своей деятельности руководствуется действующим законодательством Кыргызской Республики и настоящим Положением.</w:t>
      </w:r>
    </w:p>
    <w:p w14:paraId="1C4C8060" w14:textId="77777777" w:rsidR="00325B2F" w:rsidRPr="00741166" w:rsidRDefault="00325B2F" w:rsidP="00325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Состав и порядок формирования Правления</w:t>
      </w:r>
    </w:p>
    <w:p w14:paraId="3DE5A051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D441B2B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4. Председателем Правления является </w:t>
      </w:r>
      <w:r w:rsidR="00260421" w:rsidRPr="0074116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="00260421" w:rsidRPr="00741166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260421" w:rsidRPr="00741166">
        <w:rPr>
          <w:rFonts w:ascii="Times New Roman" w:hAnsi="Times New Roman" w:cs="Times New Roman"/>
          <w:sz w:val="28"/>
          <w:szCs w:val="28"/>
        </w:rPr>
        <w:t>.</w:t>
      </w:r>
    </w:p>
    <w:p w14:paraId="28D30EFF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5. Персональный состав и Секретарь Правления утверждаются приказом </w:t>
      </w:r>
      <w:r w:rsidR="00260421" w:rsidRPr="00741166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260421" w:rsidRPr="00741166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260421" w:rsidRPr="00741166">
        <w:rPr>
          <w:rFonts w:ascii="Times New Roman" w:hAnsi="Times New Roman" w:cs="Times New Roman"/>
          <w:sz w:val="28"/>
          <w:szCs w:val="28"/>
        </w:rPr>
        <w:t xml:space="preserve">. </w:t>
      </w:r>
      <w:r w:rsidRPr="00741166">
        <w:rPr>
          <w:rFonts w:ascii="Times New Roman" w:hAnsi="Times New Roman" w:cs="Times New Roman"/>
          <w:sz w:val="28"/>
          <w:szCs w:val="28"/>
        </w:rPr>
        <w:t xml:space="preserve">Правление образуется в составе </w:t>
      </w:r>
      <w:r w:rsidR="00260421" w:rsidRPr="00741166">
        <w:rPr>
          <w:rFonts w:ascii="Times New Roman" w:hAnsi="Times New Roman" w:cs="Times New Roman"/>
          <w:sz w:val="28"/>
          <w:szCs w:val="28"/>
          <w:lang w:val="ky-KG"/>
        </w:rPr>
        <w:t xml:space="preserve">не менее 9 (девять) </w:t>
      </w:r>
      <w:r w:rsidRPr="00741166">
        <w:rPr>
          <w:rFonts w:ascii="Times New Roman" w:hAnsi="Times New Roman" w:cs="Times New Roman"/>
          <w:sz w:val="28"/>
          <w:szCs w:val="28"/>
        </w:rPr>
        <w:t>человек.</w:t>
      </w:r>
    </w:p>
    <w:p w14:paraId="43F32653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6. В состав Правления по должности входят </w:t>
      </w:r>
      <w:r w:rsidR="002B5651" w:rsidRPr="0074116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741166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741166">
        <w:rPr>
          <w:rFonts w:ascii="Times New Roman" w:hAnsi="Times New Roman" w:cs="Times New Roman"/>
          <w:sz w:val="28"/>
          <w:szCs w:val="28"/>
        </w:rPr>
        <w:t>, исполнительный директор Госфонда ИС.</w:t>
      </w:r>
    </w:p>
    <w:p w14:paraId="62122840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качестве наблюдателей имеют право принимать участие Уполномоченный по вопросам предупр</w:t>
      </w:r>
      <w:r w:rsidR="002B5651" w:rsidRPr="007411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еждения коррупции Кыргызпатента.</w:t>
      </w:r>
    </w:p>
    <w:p w14:paraId="6D9F00E1" w14:textId="77777777" w:rsidR="00325B2F" w:rsidRPr="00741166" w:rsidRDefault="00741166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7. В отсутствие П</w:t>
      </w:r>
      <w:r w:rsidR="00325B2F" w:rsidRPr="00741166">
        <w:rPr>
          <w:rFonts w:ascii="Times New Roman" w:hAnsi="Times New Roman" w:cs="Times New Roman"/>
          <w:sz w:val="28"/>
          <w:szCs w:val="28"/>
        </w:rPr>
        <w:t>редседателя Правления его полно</w:t>
      </w:r>
      <w:r w:rsidRPr="00741166">
        <w:rPr>
          <w:rFonts w:ascii="Times New Roman" w:hAnsi="Times New Roman" w:cs="Times New Roman"/>
          <w:sz w:val="28"/>
          <w:szCs w:val="28"/>
        </w:rPr>
        <w:t>мочия осуществляет заместитель П</w:t>
      </w:r>
      <w:r w:rsidR="00325B2F" w:rsidRPr="00741166">
        <w:rPr>
          <w:rFonts w:ascii="Times New Roman" w:hAnsi="Times New Roman" w:cs="Times New Roman"/>
          <w:sz w:val="28"/>
          <w:szCs w:val="28"/>
        </w:rPr>
        <w:t>редседателя Правления, которым является исполнительный директор Госфонда ИС.</w:t>
      </w:r>
    </w:p>
    <w:p w14:paraId="07F1AB95" w14:textId="77777777" w:rsidR="00325B2F" w:rsidRPr="00741166" w:rsidRDefault="00325B2F" w:rsidP="00325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Права и обязанности членов Правления </w:t>
      </w:r>
    </w:p>
    <w:p w14:paraId="5D501FB6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65DD65E0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8. Председатель Правления:</w:t>
      </w:r>
    </w:p>
    <w:p w14:paraId="799A3DA1" w14:textId="77777777" w:rsidR="00325B2F" w:rsidRPr="00741166" w:rsidRDefault="002B5651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 </w:t>
      </w:r>
      <w:r w:rsidR="00A54CE3"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руководит подготовкой вопросов, подлежащих рассмотрению на заседаниях Правления;</w:t>
      </w:r>
    </w:p>
    <w:p w14:paraId="2D3B41F9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B5651" w:rsidRPr="00741166">
        <w:rPr>
          <w:rFonts w:ascii="Times New Roman" w:hAnsi="Times New Roman" w:cs="Times New Roman"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sz w:val="28"/>
          <w:szCs w:val="28"/>
        </w:rPr>
        <w:t>обеспечивает организацию эффективной деятельности работы и ведет его заседания;</w:t>
      </w:r>
    </w:p>
    <w:p w14:paraId="555ECA4B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2B5651" w:rsidRPr="00741166">
        <w:rPr>
          <w:rFonts w:ascii="Times New Roman" w:hAnsi="Times New Roman" w:cs="Times New Roman"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sz w:val="28"/>
          <w:szCs w:val="28"/>
        </w:rPr>
        <w:t>утверждает повестку дня предстоящего заседания;</w:t>
      </w:r>
    </w:p>
    <w:p w14:paraId="30837B1C" w14:textId="77777777" w:rsidR="00325B2F" w:rsidRPr="00741166" w:rsidRDefault="00A54CE3" w:rsidP="002B5651">
      <w:pPr>
        <w:pStyle w:val="a5"/>
        <w:tabs>
          <w:tab w:val="left" w:pos="1026"/>
        </w:tabs>
        <w:spacing w:after="0"/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 xml:space="preserve">подписывает решения, протоколы заседаний, и осуществляет общий контроль </w:t>
      </w:r>
      <w:r w:rsidR="00F370B6" w:rsidRPr="00741166">
        <w:rPr>
          <w:rFonts w:ascii="Times New Roman" w:hAnsi="Times New Roman" w:cs="Times New Roman"/>
          <w:sz w:val="28"/>
          <w:szCs w:val="28"/>
        </w:rPr>
        <w:t xml:space="preserve">над </w:t>
      </w:r>
      <w:r w:rsidR="00325B2F" w:rsidRPr="00741166">
        <w:rPr>
          <w:rFonts w:ascii="Times New Roman" w:hAnsi="Times New Roman" w:cs="Times New Roman"/>
          <w:sz w:val="28"/>
          <w:szCs w:val="28"/>
        </w:rPr>
        <w:t>их исполнением;</w:t>
      </w:r>
    </w:p>
    <w:p w14:paraId="3F16AF2C" w14:textId="77777777" w:rsidR="008C169C" w:rsidRPr="00741166" w:rsidRDefault="00A54CE3" w:rsidP="002B56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2B5651" w:rsidRPr="00741166">
        <w:rPr>
          <w:rFonts w:ascii="Times New Roman" w:hAnsi="Times New Roman" w:cs="Times New Roman"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sz w:val="28"/>
          <w:szCs w:val="28"/>
        </w:rPr>
        <w:t>подписывает другие документы в соответствии с его компетенцией и предусмотренные настоящим Положением.</w:t>
      </w:r>
    </w:p>
    <w:p w14:paraId="644B0831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9. </w:t>
      </w:r>
      <w:r w:rsidRPr="00741166">
        <w:rPr>
          <w:rFonts w:ascii="Times New Roman" w:hAnsi="Times New Roman" w:cs="Times New Roman"/>
          <w:bCs/>
          <w:sz w:val="28"/>
          <w:szCs w:val="28"/>
        </w:rPr>
        <w:t>Члены Правления вправе:</w:t>
      </w:r>
    </w:p>
    <w:p w14:paraId="2D863E82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>–</w:t>
      </w:r>
      <w:r w:rsidR="002B5651" w:rsidRPr="00741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получать уведомления о заседании Правления Госфонда ИС, материалы и другие документы, необходимые для принятия решений;</w:t>
      </w:r>
    </w:p>
    <w:p w14:paraId="1218BAA0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>–</w:t>
      </w:r>
      <w:r w:rsidR="002B5651" w:rsidRPr="00741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участвовать в обсуждении всех вопросов на заседаниях;</w:t>
      </w:r>
    </w:p>
    <w:p w14:paraId="59BC44D8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>–</w:t>
      </w:r>
      <w:r w:rsidR="002B5651" w:rsidRPr="00741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свободно высказывать свое мнение по любому вопросу повестки дня;</w:t>
      </w:r>
    </w:p>
    <w:p w14:paraId="26A9FF91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вносить предложения по рассматриваемым вопросам;</w:t>
      </w:r>
    </w:p>
    <w:p w14:paraId="62BE2322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инициировать внеочередное заседание Правления Госфонда ИС.</w:t>
      </w:r>
    </w:p>
    <w:p w14:paraId="3356B7CD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>10. Члены Правления обязаны:</w:t>
      </w:r>
    </w:p>
    <w:p w14:paraId="20D61542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соблюдать законодательство Кыргызской Республики, настоящее Положение и другие внутренние документы Правления;</w:t>
      </w:r>
    </w:p>
    <w:p w14:paraId="4FFA3A06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регулярно участвовать на заседаниях Правления;</w:t>
      </w:r>
    </w:p>
    <w:p w14:paraId="4D90E919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обеспечивать конфиденциальность данных, содержащихся в материалах;</w:t>
      </w:r>
    </w:p>
    <w:p w14:paraId="4B4B33A8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6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информировать Секретаря Правления</w:t>
      </w:r>
      <w:r w:rsidR="00325B2F" w:rsidRPr="00741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bCs/>
          <w:sz w:val="28"/>
          <w:szCs w:val="28"/>
        </w:rPr>
        <w:t>о своем отсутствии не позднее одного дня до начала заседания Правления.</w:t>
      </w:r>
    </w:p>
    <w:p w14:paraId="1F098A20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4. Секретарь Правления</w:t>
      </w:r>
    </w:p>
    <w:p w14:paraId="4C04BC26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CB2E56E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11. Секретарь в лице представителя Госфонда ИС в своей деятельности является подотчетным  Председателю Правления.</w:t>
      </w:r>
    </w:p>
    <w:p w14:paraId="26188ED2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12. Секретарь вправе:</w:t>
      </w:r>
    </w:p>
    <w:p w14:paraId="172BCA76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запрашивать от заявителей материалы и информацию, необходимые для рассмотрения вопроса, вынесенного на Правление;</w:t>
      </w:r>
    </w:p>
    <w:p w14:paraId="0602BEE1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возвращать на доработку некачественно подготовленные, недоработанные материалы с соответствующим предписанием, которое обязательно для исполнения;</w:t>
      </w:r>
    </w:p>
    <w:p w14:paraId="32615F15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использовать при необходимости аудио- и видеозапись на заседании (по согласованию).</w:t>
      </w:r>
    </w:p>
    <w:p w14:paraId="5C897BF3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13. Секретарь Правления обязан:</w:t>
      </w:r>
    </w:p>
    <w:p w14:paraId="2164F285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формировать и согласовывать с Председателем Правления проект повестки дня заседания;</w:t>
      </w:r>
    </w:p>
    <w:p w14:paraId="38B8989B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проводить организационно-координирующую работу среди членов Правления;</w:t>
      </w:r>
    </w:p>
    <w:p w14:paraId="1CC3464E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своевременно уведомлять</w:t>
      </w:r>
      <w:r w:rsidR="00325B2F" w:rsidRPr="007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sz w:val="28"/>
          <w:szCs w:val="28"/>
        </w:rPr>
        <w:t>о дате заседания и</w:t>
      </w:r>
      <w:r w:rsidR="00325B2F" w:rsidRPr="007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B2F" w:rsidRPr="00741166">
        <w:rPr>
          <w:rFonts w:ascii="Times New Roman" w:hAnsi="Times New Roman" w:cs="Times New Roman"/>
          <w:sz w:val="28"/>
          <w:szCs w:val="28"/>
        </w:rPr>
        <w:t>рассылать в электронном формате материалы заседания;</w:t>
      </w:r>
    </w:p>
    <w:p w14:paraId="0A6CE991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вести протокол заседания;</w:t>
      </w:r>
    </w:p>
    <w:p w14:paraId="0F49213E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составлять проекты решений Правления;</w:t>
      </w:r>
    </w:p>
    <w:p w14:paraId="038CF888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контролировать ход выполнения принятых Правлением Решений и доводить их до сведения Председателя Правления;</w:t>
      </w:r>
    </w:p>
    <w:p w14:paraId="522724F0" w14:textId="77777777" w:rsidR="00325B2F" w:rsidRPr="00741166" w:rsidRDefault="00A54CE3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– </w:t>
      </w:r>
      <w:r w:rsidR="00325B2F" w:rsidRPr="00741166">
        <w:rPr>
          <w:rFonts w:ascii="Times New Roman" w:hAnsi="Times New Roman" w:cs="Times New Roman"/>
          <w:sz w:val="28"/>
          <w:szCs w:val="28"/>
        </w:rPr>
        <w:t>обеспечивать учет, сохранность и конфиденциальность всей документации.</w:t>
      </w:r>
    </w:p>
    <w:p w14:paraId="42C0F97B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5. Подготовка материалов на заседание Правления</w:t>
      </w:r>
    </w:p>
    <w:p w14:paraId="002FCBEA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4AE7685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41166">
        <w:rPr>
          <w:rFonts w:ascii="Times New Roman" w:hAnsi="Times New Roman" w:cs="Times New Roman"/>
          <w:sz w:val="28"/>
          <w:szCs w:val="28"/>
        </w:rPr>
        <w:t>14. Документы, вносимые на рассмотрение Правления в рамках стимулирования изобретательской и творческой деятельности, должны</w:t>
      </w:r>
      <w:r w:rsidRPr="00741166">
        <w:rPr>
          <w:rFonts w:ascii="Times New Roman" w:hAnsi="Times New Roman" w:cs="Times New Roman"/>
          <w:sz w:val="28"/>
          <w:szCs w:val="28"/>
          <w:lang w:val="ky-KG"/>
        </w:rPr>
        <w:t xml:space="preserve"> соответствовать нормам </w:t>
      </w:r>
      <w:r w:rsidRPr="0074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531">
        <w:rPr>
          <w:rFonts w:ascii="Times New Roman" w:hAnsi="Times New Roman" w:cs="Times New Roman"/>
          <w:sz w:val="28"/>
          <w:szCs w:val="28"/>
        </w:rPr>
        <w:t>Положени</w:t>
      </w:r>
      <w:proofErr w:type="spellEnd"/>
      <w:r w:rsidRPr="00741166">
        <w:rPr>
          <w:rFonts w:ascii="Times New Roman" w:hAnsi="Times New Roman" w:cs="Times New Roman"/>
          <w:sz w:val="28"/>
          <w:szCs w:val="28"/>
          <w:lang w:val="ky-KG"/>
        </w:rPr>
        <w:t xml:space="preserve">я </w:t>
      </w:r>
      <w:r w:rsidRPr="00741166">
        <w:rPr>
          <w:rFonts w:ascii="Times New Roman" w:hAnsi="Times New Roman" w:cs="Times New Roman"/>
          <w:sz w:val="28"/>
          <w:szCs w:val="28"/>
        </w:rPr>
        <w:t>о стимулировании изобретательской и творческой деятельности</w:t>
      </w:r>
      <w:r w:rsidR="00A54CE3" w:rsidRPr="00741166">
        <w:rPr>
          <w:rFonts w:ascii="Times New Roman" w:hAnsi="Times New Roman" w:cs="Times New Roman"/>
          <w:sz w:val="28"/>
          <w:szCs w:val="28"/>
        </w:rPr>
        <w:t xml:space="preserve"> в Кыргызской Республике и</w:t>
      </w:r>
      <w:r w:rsidRPr="00741166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быть рассмотрены </w:t>
      </w:r>
      <w:r w:rsidR="00A54CE3" w:rsidRPr="00741166">
        <w:rPr>
          <w:rFonts w:ascii="Times New Roman" w:hAnsi="Times New Roman" w:cs="Times New Roman"/>
          <w:sz w:val="28"/>
          <w:szCs w:val="28"/>
        </w:rPr>
        <w:t>Межведомственной р</w:t>
      </w:r>
      <w:r w:rsidRPr="00741166">
        <w:rPr>
          <w:rFonts w:ascii="Times New Roman" w:hAnsi="Times New Roman" w:cs="Times New Roman"/>
          <w:sz w:val="28"/>
          <w:szCs w:val="28"/>
          <w:lang w:val="ky-KG"/>
        </w:rPr>
        <w:t xml:space="preserve">абочей </w:t>
      </w:r>
      <w:proofErr w:type="spellStart"/>
      <w:r w:rsidRPr="00741166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Pr="00741166">
        <w:rPr>
          <w:rFonts w:ascii="Times New Roman" w:hAnsi="Times New Roman" w:cs="Times New Roman"/>
          <w:sz w:val="28"/>
          <w:szCs w:val="28"/>
          <w:lang w:val="ky-KG"/>
        </w:rPr>
        <w:t>ей.</w:t>
      </w:r>
    </w:p>
    <w:p w14:paraId="7405B417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15. После рассмотрения документов </w:t>
      </w:r>
      <w:r w:rsidR="00A54CE3" w:rsidRPr="00741166">
        <w:rPr>
          <w:rFonts w:ascii="Times New Roman" w:hAnsi="Times New Roman" w:cs="Times New Roman"/>
          <w:sz w:val="28"/>
          <w:szCs w:val="28"/>
        </w:rPr>
        <w:t>Межведомственной р</w:t>
      </w:r>
      <w:r w:rsidRPr="00741166">
        <w:rPr>
          <w:rFonts w:ascii="Times New Roman" w:hAnsi="Times New Roman" w:cs="Times New Roman"/>
          <w:sz w:val="28"/>
          <w:szCs w:val="28"/>
        </w:rPr>
        <w:t>абочей комиссией, все материалы по вопросу, вносимому на рассмотрение Правления, представляю</w:t>
      </w:r>
      <w:r w:rsidR="00A54CE3" w:rsidRPr="00741166">
        <w:rPr>
          <w:rFonts w:ascii="Times New Roman" w:hAnsi="Times New Roman" w:cs="Times New Roman"/>
          <w:sz w:val="28"/>
          <w:szCs w:val="28"/>
        </w:rPr>
        <w:t>тся Секретарю не позднее 3 (три</w:t>
      </w:r>
      <w:r w:rsidRPr="00741166">
        <w:rPr>
          <w:rFonts w:ascii="Times New Roman" w:hAnsi="Times New Roman" w:cs="Times New Roman"/>
          <w:sz w:val="28"/>
          <w:szCs w:val="28"/>
        </w:rPr>
        <w:t xml:space="preserve">) рабочих дней по количеству членов Правления. Председателю Правления представляется подлинник документа, остальным членам Правления копии. </w:t>
      </w:r>
    </w:p>
    <w:p w14:paraId="19DAD48A" w14:textId="77777777" w:rsidR="00A54CE3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16. </w:t>
      </w:r>
      <w:r w:rsidR="004409F2" w:rsidRPr="00741166">
        <w:rPr>
          <w:rFonts w:ascii="Times New Roman" w:hAnsi="Times New Roman" w:cs="Times New Roman"/>
          <w:sz w:val="28"/>
          <w:szCs w:val="28"/>
        </w:rPr>
        <w:t>Ответственность</w:t>
      </w:r>
      <w:r w:rsidR="00A54CE3" w:rsidRPr="00741166">
        <w:rPr>
          <w:rFonts w:ascii="Times New Roman" w:hAnsi="Times New Roman" w:cs="Times New Roman"/>
          <w:sz w:val="28"/>
          <w:szCs w:val="28"/>
        </w:rPr>
        <w:t xml:space="preserve"> за обеспечение своевременной </w:t>
      </w:r>
      <w:r w:rsidR="004409F2" w:rsidRPr="00741166">
        <w:rPr>
          <w:rFonts w:ascii="Times New Roman" w:hAnsi="Times New Roman" w:cs="Times New Roman"/>
          <w:sz w:val="28"/>
          <w:szCs w:val="28"/>
        </w:rPr>
        <w:t>подготовки</w:t>
      </w:r>
      <w:r w:rsidR="00A54CE3" w:rsidRPr="00741166">
        <w:rPr>
          <w:rFonts w:ascii="Times New Roman" w:hAnsi="Times New Roman" w:cs="Times New Roman"/>
          <w:sz w:val="28"/>
          <w:szCs w:val="28"/>
        </w:rPr>
        <w:t xml:space="preserve"> материалов в полном объеме и за качественную подготовку материалов, а также за доведение материалов, поступивших на рассмотрение и визирование проекта Решения Правления, возлагается на Секретаря Правления.</w:t>
      </w:r>
    </w:p>
    <w:p w14:paraId="7B18611C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6. Организация проведения заседаний и</w:t>
      </w:r>
    </w:p>
    <w:p w14:paraId="71526B1A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порядок работы Правления</w:t>
      </w:r>
    </w:p>
    <w:p w14:paraId="01E3AF13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6C00B4D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17. Деятельность Правления осуществляется в форме заседаний. Заседания проводятся по мере необходимости, но не реже одного раза в полгода.  Заседание является правомочным при наличии более половины от численного состава Правления Госфонда ИС.</w:t>
      </w:r>
    </w:p>
    <w:p w14:paraId="607E4092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В случае отсутствия кворума</w:t>
      </w:r>
      <w:r w:rsidR="004409F2" w:rsidRPr="00741166">
        <w:rPr>
          <w:rFonts w:ascii="Times New Roman" w:hAnsi="Times New Roman" w:cs="Times New Roman"/>
          <w:sz w:val="28"/>
          <w:szCs w:val="28"/>
        </w:rPr>
        <w:t xml:space="preserve">, </w:t>
      </w:r>
      <w:r w:rsidRPr="00741166">
        <w:rPr>
          <w:rFonts w:ascii="Times New Roman" w:hAnsi="Times New Roman" w:cs="Times New Roman"/>
          <w:sz w:val="28"/>
          <w:szCs w:val="28"/>
        </w:rPr>
        <w:t>заседание</w:t>
      </w:r>
      <w:r w:rsidR="004409F2" w:rsidRPr="00741166">
        <w:rPr>
          <w:rFonts w:ascii="Times New Roman" w:hAnsi="Times New Roman" w:cs="Times New Roman"/>
          <w:sz w:val="28"/>
          <w:szCs w:val="28"/>
        </w:rPr>
        <w:t xml:space="preserve"> Правления переносится на более поздний срок, </w:t>
      </w:r>
      <w:r w:rsidRPr="00741166">
        <w:rPr>
          <w:rFonts w:ascii="Times New Roman" w:hAnsi="Times New Roman" w:cs="Times New Roman"/>
          <w:sz w:val="28"/>
          <w:szCs w:val="28"/>
        </w:rPr>
        <w:t>но не более чем на 10 (десять) рабочих дней. При этом в повестку дня могут быть включены и другие вопросы.</w:t>
      </w:r>
    </w:p>
    <w:p w14:paraId="66800956" w14:textId="77777777" w:rsidR="001945E0" w:rsidRPr="00741166" w:rsidRDefault="001945E0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lastRenderedPageBreak/>
        <w:t>Правление вправе принимать решения без созыва заседания путем проведения заочного голосования, осуществляемого при помощи заполнения опросных листов.</w:t>
      </w:r>
    </w:p>
    <w:p w14:paraId="58F32273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Заседания Правления могут проводиться в режиме видеоконференции. В этом случае датой принятия Решений считается дата проведения видеоконференции.</w:t>
      </w:r>
    </w:p>
    <w:p w14:paraId="027D7970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В ходе видеоконференции ведется видеозапись и сдается на хранение Секретарю, который обязан предоставить видеозапись видеоконференции по запросу любого из членов Правления в трехдневный срок с даты обращения.</w:t>
      </w:r>
    </w:p>
    <w:p w14:paraId="22A86121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18. Повестка дня ф</w:t>
      </w:r>
      <w:r w:rsidR="00741166" w:rsidRPr="00741166">
        <w:rPr>
          <w:rFonts w:ascii="Times New Roman" w:hAnsi="Times New Roman" w:cs="Times New Roman"/>
          <w:sz w:val="28"/>
          <w:szCs w:val="28"/>
        </w:rPr>
        <w:t xml:space="preserve">ормируется при наличии обращения </w:t>
      </w:r>
      <w:r w:rsidRPr="00741166">
        <w:rPr>
          <w:rFonts w:ascii="Times New Roman" w:hAnsi="Times New Roman" w:cs="Times New Roman"/>
          <w:sz w:val="28"/>
          <w:szCs w:val="28"/>
          <w:lang w:val="ky-KG"/>
        </w:rPr>
        <w:t>от заявителей.</w:t>
      </w:r>
      <w:r w:rsidRPr="0074116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30A3059C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19. Материалы заседаний направляются чле</w:t>
      </w:r>
      <w:r w:rsidR="00741166" w:rsidRPr="00741166">
        <w:rPr>
          <w:rFonts w:ascii="Times New Roman" w:hAnsi="Times New Roman" w:cs="Times New Roman"/>
          <w:sz w:val="28"/>
          <w:szCs w:val="28"/>
        </w:rPr>
        <w:t>нам Правления не позднее 3 (три</w:t>
      </w:r>
      <w:r w:rsidRPr="00741166">
        <w:rPr>
          <w:rFonts w:ascii="Times New Roman" w:hAnsi="Times New Roman" w:cs="Times New Roman"/>
          <w:sz w:val="28"/>
          <w:szCs w:val="28"/>
        </w:rPr>
        <w:t>) рабочих дней до проведения заседания.</w:t>
      </w:r>
    </w:p>
    <w:p w14:paraId="791AFB40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20. На заседание, по усмотрению Председателя Правления, приглашаются лица, имеющие отношение к рассматриваемому вопросу.</w:t>
      </w:r>
    </w:p>
    <w:p w14:paraId="1B25AE54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21. В целях обеспечения оперативного обсуждения и принятия решения, Правлением устанавливается следующий регламент: доклад 3-5 минут.</w:t>
      </w:r>
    </w:p>
    <w:p w14:paraId="0F9D8B89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22. Решения Правления принимаются простым большинством голосов при условии присутствия на заседании более половины членов Правления путем открытого голосования. Каждый член Правления имеет один голос.</w:t>
      </w:r>
    </w:p>
    <w:p w14:paraId="29FEB108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В случае равенства голосов, решающим является голос Председателя Правления.</w:t>
      </w:r>
    </w:p>
    <w:p w14:paraId="2ADA4478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23. При принятии решений по каждому рассматриваемому вопросу любой член Правления может иметь особое мнение, которое отражается в протоколе заседания Правления.</w:t>
      </w:r>
    </w:p>
    <w:p w14:paraId="12816ACA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24. Решение и протокол заседания Правления подготавливае</w:t>
      </w:r>
      <w:r w:rsidR="004409F2" w:rsidRPr="00741166">
        <w:rPr>
          <w:rFonts w:ascii="Times New Roman" w:hAnsi="Times New Roman" w:cs="Times New Roman"/>
          <w:sz w:val="28"/>
          <w:szCs w:val="28"/>
        </w:rPr>
        <w:t>тся Секретарём в течение 3 (три</w:t>
      </w:r>
      <w:r w:rsidRPr="00741166">
        <w:rPr>
          <w:rFonts w:ascii="Times New Roman" w:hAnsi="Times New Roman" w:cs="Times New Roman"/>
          <w:sz w:val="28"/>
          <w:szCs w:val="28"/>
        </w:rPr>
        <w:t>) рабочих дней после заседания Правления.</w:t>
      </w:r>
    </w:p>
    <w:p w14:paraId="09EA8DE5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25. Протокол заседания Правления подписывается Председателем Правления, Секретарём и членами Правления, принявшими участие на заседании.</w:t>
      </w:r>
    </w:p>
    <w:p w14:paraId="06523AC0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26. Решение Правления оформляется в виде Решения, которое подписывается Председателем Правления на основании протокола заседания.</w:t>
      </w:r>
    </w:p>
    <w:p w14:paraId="1BA47FD7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27. Подлинники протокола и Решения Правления хранятся у Секретаря в течение года, далее передаются в архив, в соответствии с Порядком  ведения делопроизводства по архивированию документации </w:t>
      </w:r>
      <w:proofErr w:type="spellStart"/>
      <w:r w:rsidRPr="00741166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741166">
        <w:rPr>
          <w:rFonts w:ascii="Times New Roman" w:hAnsi="Times New Roman" w:cs="Times New Roman"/>
          <w:sz w:val="28"/>
          <w:szCs w:val="28"/>
        </w:rPr>
        <w:t>.</w:t>
      </w:r>
    </w:p>
    <w:p w14:paraId="10C91567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28. Каждому протоколу и Решению Правления присваивается порядковый номер по общей нумерации с начала и до конца года.</w:t>
      </w:r>
    </w:p>
    <w:p w14:paraId="0D46D009" w14:textId="77777777" w:rsidR="00325B2F" w:rsidRPr="00741166" w:rsidRDefault="00325B2F" w:rsidP="00325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lastRenderedPageBreak/>
        <w:t>Заключительные положения</w:t>
      </w:r>
    </w:p>
    <w:p w14:paraId="70A7A4E9" w14:textId="77777777" w:rsidR="00325B2F" w:rsidRPr="00741166" w:rsidRDefault="00325B2F" w:rsidP="00325B2F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41166">
        <w:rPr>
          <w:rStyle w:val="a4"/>
          <w:sz w:val="28"/>
          <w:szCs w:val="28"/>
          <w:bdr w:val="none" w:sz="0" w:space="0" w:color="auto" w:frame="1"/>
        </w:rPr>
        <w:t> </w:t>
      </w:r>
    </w:p>
    <w:p w14:paraId="6A6E6EF6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29. Изменения  в составе  Правления осуществляются на основании соответствующего приказа </w:t>
      </w:r>
      <w:r w:rsidR="004409F2" w:rsidRPr="00741166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741166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741166">
        <w:rPr>
          <w:rFonts w:ascii="Times New Roman" w:hAnsi="Times New Roman" w:cs="Times New Roman"/>
          <w:sz w:val="28"/>
          <w:szCs w:val="28"/>
        </w:rPr>
        <w:t>.</w:t>
      </w:r>
    </w:p>
    <w:p w14:paraId="29A3B7FF" w14:textId="77777777" w:rsidR="0092322E" w:rsidRPr="00741166" w:rsidRDefault="0092322E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30. Члены Правления избираются сроком на два года и могут быть переизбраны неограниченное количество раз.</w:t>
      </w:r>
    </w:p>
    <w:p w14:paraId="08D6894E" w14:textId="77777777" w:rsidR="00325B2F" w:rsidRPr="00741166" w:rsidRDefault="00325B2F" w:rsidP="00325B2F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31. Полномочия членов Правления могут быть досрочно прекращены на основании их письменного заявления и/или отсутствия на за</w:t>
      </w:r>
      <w:r w:rsidR="004409F2" w:rsidRPr="00741166">
        <w:rPr>
          <w:rFonts w:ascii="Times New Roman" w:hAnsi="Times New Roman" w:cs="Times New Roman"/>
          <w:sz w:val="28"/>
          <w:szCs w:val="28"/>
        </w:rPr>
        <w:t>седаниях Правления более 3 (три</w:t>
      </w:r>
      <w:r w:rsidRPr="00741166">
        <w:rPr>
          <w:rFonts w:ascii="Times New Roman" w:hAnsi="Times New Roman" w:cs="Times New Roman"/>
          <w:sz w:val="28"/>
          <w:szCs w:val="28"/>
        </w:rPr>
        <w:t>) раз подряд.</w:t>
      </w:r>
    </w:p>
    <w:p w14:paraId="295E3CBF" w14:textId="77777777" w:rsidR="00325B2F" w:rsidRPr="00741166" w:rsidRDefault="00325B2F" w:rsidP="004409F2">
      <w:pPr>
        <w:pStyle w:val="a5"/>
        <w:tabs>
          <w:tab w:val="left" w:pos="1026"/>
        </w:tabs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32. Настоящее Положение вступает в силу с момента утверждения и подлежит пересмотру по мере принятия новых нормативных правовых актов, предусматривающих существенные изменения в работе </w:t>
      </w:r>
      <w:proofErr w:type="spellStart"/>
      <w:r w:rsidRPr="00741166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741166">
        <w:rPr>
          <w:rFonts w:ascii="Times New Roman" w:hAnsi="Times New Roman" w:cs="Times New Roman"/>
          <w:sz w:val="28"/>
          <w:szCs w:val="28"/>
        </w:rPr>
        <w:t xml:space="preserve"> и Госфонда ИС.</w:t>
      </w:r>
    </w:p>
    <w:sectPr w:rsidR="00325B2F" w:rsidRPr="007411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BB60" w14:textId="77777777" w:rsidR="00E558C5" w:rsidRDefault="00E558C5" w:rsidP="005C2478">
      <w:pPr>
        <w:spacing w:after="0" w:line="240" w:lineRule="auto"/>
      </w:pPr>
      <w:r>
        <w:separator/>
      </w:r>
    </w:p>
  </w:endnote>
  <w:endnote w:type="continuationSeparator" w:id="0">
    <w:p w14:paraId="22929167" w14:textId="77777777" w:rsidR="00E558C5" w:rsidRDefault="00E558C5" w:rsidP="005C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737330"/>
      <w:docPartObj>
        <w:docPartGallery w:val="Page Numbers (Bottom of Page)"/>
        <w:docPartUnique/>
      </w:docPartObj>
    </w:sdtPr>
    <w:sdtEndPr/>
    <w:sdtContent>
      <w:p w14:paraId="4972BE83" w14:textId="77777777" w:rsidR="005C2478" w:rsidRDefault="005C24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3D">
          <w:rPr>
            <w:noProof/>
          </w:rPr>
          <w:t>2</w:t>
        </w:r>
        <w:r>
          <w:fldChar w:fldCharType="end"/>
        </w:r>
      </w:p>
    </w:sdtContent>
  </w:sdt>
  <w:p w14:paraId="52037417" w14:textId="77777777" w:rsidR="005C2478" w:rsidRDefault="005C24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9B91" w14:textId="77777777" w:rsidR="00E558C5" w:rsidRDefault="00E558C5" w:rsidP="005C2478">
      <w:pPr>
        <w:spacing w:after="0" w:line="240" w:lineRule="auto"/>
      </w:pPr>
      <w:r>
        <w:separator/>
      </w:r>
    </w:p>
  </w:footnote>
  <w:footnote w:type="continuationSeparator" w:id="0">
    <w:p w14:paraId="3F994793" w14:textId="77777777" w:rsidR="00E558C5" w:rsidRDefault="00E558C5" w:rsidP="005C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ABE"/>
    <w:multiLevelType w:val="hybridMultilevel"/>
    <w:tmpl w:val="B3D80A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7291"/>
    <w:multiLevelType w:val="hybridMultilevel"/>
    <w:tmpl w:val="03A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B2F"/>
    <w:rsid w:val="000B2531"/>
    <w:rsid w:val="0017310E"/>
    <w:rsid w:val="001945E0"/>
    <w:rsid w:val="00260421"/>
    <w:rsid w:val="00267B9C"/>
    <w:rsid w:val="002A7877"/>
    <w:rsid w:val="002B4CD5"/>
    <w:rsid w:val="002B5651"/>
    <w:rsid w:val="002E3BE2"/>
    <w:rsid w:val="00325B2F"/>
    <w:rsid w:val="00412B2F"/>
    <w:rsid w:val="00421F54"/>
    <w:rsid w:val="004409F2"/>
    <w:rsid w:val="00470D12"/>
    <w:rsid w:val="004E70B9"/>
    <w:rsid w:val="005C2478"/>
    <w:rsid w:val="00623A12"/>
    <w:rsid w:val="006851E5"/>
    <w:rsid w:val="0071473D"/>
    <w:rsid w:val="00741166"/>
    <w:rsid w:val="0076149E"/>
    <w:rsid w:val="00767F76"/>
    <w:rsid w:val="00772CEE"/>
    <w:rsid w:val="007B45CB"/>
    <w:rsid w:val="007F7531"/>
    <w:rsid w:val="0086550E"/>
    <w:rsid w:val="008C169C"/>
    <w:rsid w:val="008D36E8"/>
    <w:rsid w:val="008D5B4F"/>
    <w:rsid w:val="0092322E"/>
    <w:rsid w:val="009E0888"/>
    <w:rsid w:val="009E1FE0"/>
    <w:rsid w:val="009E245D"/>
    <w:rsid w:val="00A17424"/>
    <w:rsid w:val="00A54CE3"/>
    <w:rsid w:val="00AA5760"/>
    <w:rsid w:val="00AA72A5"/>
    <w:rsid w:val="00B31E75"/>
    <w:rsid w:val="00BB2920"/>
    <w:rsid w:val="00C043E1"/>
    <w:rsid w:val="00E558C5"/>
    <w:rsid w:val="00EA4C5E"/>
    <w:rsid w:val="00EF38DE"/>
    <w:rsid w:val="00F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7BD3"/>
  <w15:docId w15:val="{D4A55CCD-DA29-4F4A-88A9-B5C9BA4D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F"/>
    <w:rPr>
      <w:b/>
      <w:bCs/>
    </w:rPr>
  </w:style>
  <w:style w:type="paragraph" w:styleId="a5">
    <w:name w:val="List Paragraph"/>
    <w:basedOn w:val="a"/>
    <w:uiPriority w:val="34"/>
    <w:qFormat/>
    <w:rsid w:val="00325B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478"/>
  </w:style>
  <w:style w:type="paragraph" w:styleId="a8">
    <w:name w:val="footer"/>
    <w:basedOn w:val="a"/>
    <w:link w:val="a9"/>
    <w:uiPriority w:val="99"/>
    <w:unhideWhenUsed/>
    <w:rsid w:val="005C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478"/>
  </w:style>
  <w:style w:type="paragraph" w:styleId="aa">
    <w:name w:val="Balloon Text"/>
    <w:basedOn w:val="a"/>
    <w:link w:val="ab"/>
    <w:uiPriority w:val="99"/>
    <w:semiHidden/>
    <w:unhideWhenUsed/>
    <w:rsid w:val="00AA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cp:lastPrinted>2023-07-12T09:44:00Z</cp:lastPrinted>
  <dcterms:created xsi:type="dcterms:W3CDTF">2020-10-15T09:22:00Z</dcterms:created>
  <dcterms:modified xsi:type="dcterms:W3CDTF">2023-07-13T08:13:00Z</dcterms:modified>
</cp:coreProperties>
</file>