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048F" w14:textId="77777777" w:rsidR="003C06C8" w:rsidRPr="00D27153" w:rsidRDefault="003C06C8" w:rsidP="003C0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14:paraId="2BCEC3F5" w14:textId="77777777" w:rsidR="003C06C8" w:rsidRPr="00D27153" w:rsidRDefault="003C06C8" w:rsidP="003C0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43380895"/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присуждении ежегодной премии</w:t>
      </w:r>
    </w:p>
    <w:p w14:paraId="364057F6" w14:textId="77777777" w:rsidR="003C06C8" w:rsidRPr="00D27153" w:rsidRDefault="003C06C8" w:rsidP="003C06C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«Жен</w:t>
      </w: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 xml:space="preserve">ский облик </w:t>
      </w: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науке, изобретательстве и инновациях»</w:t>
      </w:r>
    </w:p>
    <w:bookmarkEnd w:id="0"/>
    <w:p w14:paraId="5D7B368E" w14:textId="77777777" w:rsidR="003C06C8" w:rsidRPr="00D27153" w:rsidRDefault="003C06C8" w:rsidP="003C06C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E8DCA5" w14:textId="77777777" w:rsidR="003C06C8" w:rsidRPr="00D27153" w:rsidRDefault="003C06C8" w:rsidP="003C06C8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326597D5" w14:textId="77777777" w:rsidR="003C06C8" w:rsidRPr="00D27153" w:rsidRDefault="003C06C8" w:rsidP="003C06C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7EA3D0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1. Настоящее Положение</w:t>
      </w:r>
      <w:r w:rsidRPr="00D27153">
        <w:rPr>
          <w:rFonts w:ascii="Times New Roman" w:hAnsi="Times New Roman" w:cs="Times New Roman"/>
          <w:sz w:val="24"/>
          <w:szCs w:val="24"/>
        </w:rPr>
        <w:t xml:space="preserve">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о присуждении ежегодной премии </w:t>
      </w: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>«Жен</w:t>
      </w:r>
      <w:r w:rsidRPr="00D27153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ский облик </w:t>
      </w: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>в науке, изобретательстве и инновациях»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разработано в рамках реализации Государственной программы развития интеллектуальной собственности и инноваций в Кыргызской Республике на 2022-2026 годы, утвержденной постановлением Кабинета Министров Кыргызской Республики от 20 мая 2022 года за № 265.</w:t>
      </w:r>
    </w:p>
    <w:p w14:paraId="5B5F4FCE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>Ежегодная премия «Женский облик в науке, изобретательстве и инновациях» (далее – Премия) присуждается создателям объектов интеллектуальной собственности как высшее признание особых заслуг и достижений в области научной и изобретательской деятельности.</w:t>
      </w:r>
    </w:p>
    <w:p w14:paraId="72858BBE" w14:textId="77777777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2. Положение определяет условия и порядок присуждения ежегодной премии </w:t>
      </w: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>«Жен</w:t>
      </w:r>
      <w:r w:rsidRPr="00D27153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ский облик </w:t>
      </w: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>в науке, изобретательстве и инновациях»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4EE62C" w14:textId="77777777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</w:rPr>
        <w:t>3. Организатор:</w:t>
      </w:r>
    </w:p>
    <w:p w14:paraId="55E0DA0F" w14:textId="77777777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</w:rPr>
        <w:t>Государственное агентство интеллектуальной собственности и инноваций при Кабинете Министров Кыргызской Республики (далее - Кыргызпатент).</w:t>
      </w:r>
    </w:p>
    <w:p w14:paraId="2E1A5481" w14:textId="77777777" w:rsidR="003C06C8" w:rsidRPr="00D27153" w:rsidRDefault="003C06C8" w:rsidP="003C06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</w:rPr>
        <w:t>К организации и проведению Премии могут привлекаться партнеры и спонсоры, которые могут оказывать организационную, финансовую помощь и иные виды поддержки, по согласованию с Организатором.</w:t>
      </w:r>
    </w:p>
    <w:p w14:paraId="4328B7A6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Рассмотрение и оценка материалов, представленных на соискание Премии, осуществляется жюри на конкурсной основе (далее – Конкурс).</w:t>
      </w:r>
    </w:p>
    <w:p w14:paraId="0C1A2C88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5. Секретариатом Конкурса является Государственный фонд интеллектуальной собственности при Кыргызпатенте (далее - Госфонд ИС), который ведет общую координацию приема заявок и подведения итогов.</w:t>
      </w:r>
    </w:p>
    <w:p w14:paraId="632B0CFC" w14:textId="77777777" w:rsidR="003C06C8" w:rsidRPr="00D27153" w:rsidRDefault="003C06C8" w:rsidP="003C06C8">
      <w:pPr>
        <w:tabs>
          <w:tab w:val="left" w:pos="0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Премия победителям присуждается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персонально к</w:t>
      </w: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Международному дню </w:t>
      </w:r>
      <w:r>
        <w:rPr>
          <w:rFonts w:ascii="Times New Roman" w:eastAsia="Times New Roman" w:hAnsi="Times New Roman" w:cs="Times New Roman"/>
          <w:sz w:val="24"/>
          <w:szCs w:val="24"/>
        </w:rPr>
        <w:t>женщин и девочек в науке.</w:t>
      </w:r>
    </w:p>
    <w:p w14:paraId="059E0681" w14:textId="77777777" w:rsidR="003C06C8" w:rsidRPr="00D27153" w:rsidRDefault="003C06C8" w:rsidP="003C06C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Премия за вклад в развитие науки присуждается в следующих номинациях: </w:t>
      </w:r>
    </w:p>
    <w:p w14:paraId="1A6C2602" w14:textId="77777777" w:rsidR="003C06C8" w:rsidRPr="00D27153" w:rsidRDefault="003C06C8" w:rsidP="003C06C8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>«Женщина – ученый»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1FAD578" w14:textId="77777777" w:rsidR="003C06C8" w:rsidRPr="00D27153" w:rsidRDefault="003C06C8" w:rsidP="003C06C8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>«Женщина изобретатель»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EDC4604" w14:textId="77777777" w:rsidR="003C06C8" w:rsidRPr="00D27153" w:rsidRDefault="003C06C8" w:rsidP="003C06C8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>«Женщина новатор»;</w:t>
      </w:r>
    </w:p>
    <w:p w14:paraId="7376F718" w14:textId="77777777" w:rsidR="003C06C8" w:rsidRPr="00D27153" w:rsidRDefault="003C06C8" w:rsidP="003C06C8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>«Женская команда в науке»;</w:t>
      </w:r>
    </w:p>
    <w:p w14:paraId="2A7F2E05" w14:textId="77777777" w:rsidR="003C06C8" w:rsidRPr="00D27153" w:rsidRDefault="003C06C8" w:rsidP="003C06C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ab/>
      </w:r>
      <w:r w:rsidRPr="00D27153"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D27153">
        <w:rPr>
          <w:rFonts w:ascii="Times New Roman" w:hAnsi="Times New Roman" w:cs="Times New Roman"/>
          <w:sz w:val="24"/>
          <w:szCs w:val="24"/>
        </w:rPr>
        <w:t xml:space="preserve">. Кандидатурам на соискание Премии применяются следующие критерии отбора: </w:t>
      </w:r>
    </w:p>
    <w:p w14:paraId="6C1544F0" w14:textId="77777777" w:rsidR="003C06C8" w:rsidRPr="00D27153" w:rsidRDefault="003C06C8" w:rsidP="003C06C8">
      <w:pPr>
        <w:pStyle w:val="a6"/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</w:rPr>
        <w:t>выдающийся вклад номинанта в исследовательско-инновационной и изобретательской деятельности, наличие достижений в этой области в форме опубликованной работы, образовательной деятельности или распространения знаний в области фундаментальных</w:t>
      </w:r>
      <w:r w:rsidRPr="00D27153">
        <w:rPr>
          <w:rFonts w:ascii="Times New Roman" w:hAnsi="Times New Roman" w:cs="Times New Roman"/>
          <w:spacing w:val="-8"/>
          <w:sz w:val="24"/>
          <w:szCs w:val="24"/>
        </w:rPr>
        <w:t xml:space="preserve"> и прикладных </w:t>
      </w:r>
      <w:r w:rsidRPr="00D27153">
        <w:rPr>
          <w:rFonts w:ascii="Times New Roman" w:hAnsi="Times New Roman" w:cs="Times New Roman"/>
          <w:sz w:val="24"/>
          <w:szCs w:val="24"/>
        </w:rPr>
        <w:t>наук;</w:t>
      </w:r>
    </w:p>
    <w:p w14:paraId="0702A433" w14:textId="77777777" w:rsidR="003C06C8" w:rsidRPr="00D27153" w:rsidRDefault="003C06C8" w:rsidP="003C06C8">
      <w:pPr>
        <w:pStyle w:val="a6"/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</w:rPr>
        <w:t>позитивное влияние исследований номинанта на текущее положение дел в соответствующих областях науки – химия, физика, математика и биология (количество, качество и полезный эффект публикаций, презентаций в рамках конференций, патентов, а также их положительное воздействие на</w:t>
      </w:r>
      <w:r w:rsidRPr="00D2715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D27153">
        <w:rPr>
          <w:rFonts w:ascii="Times New Roman" w:hAnsi="Times New Roman" w:cs="Times New Roman"/>
          <w:sz w:val="24"/>
          <w:szCs w:val="24"/>
        </w:rPr>
        <w:t>общество;</w:t>
      </w:r>
    </w:p>
    <w:p w14:paraId="0B61F97E" w14:textId="77777777" w:rsidR="003C06C8" w:rsidRDefault="003C06C8" w:rsidP="003C06C8">
      <w:pPr>
        <w:pStyle w:val="a6"/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C13">
        <w:rPr>
          <w:rFonts w:ascii="Times New Roman" w:hAnsi="Times New Roman" w:cs="Times New Roman"/>
          <w:sz w:val="24"/>
          <w:szCs w:val="24"/>
        </w:rPr>
        <w:t xml:space="preserve">положительная оценка деятельности номинанта со стороны его/ее коллег по научной области, подкрепленная его/ее участием в многосторонних совместных проектах или в подготовке публикаций, способствовавших инновационным научным разработкам и открытиям в области фундаментальных и прикладных наук. </w:t>
      </w:r>
    </w:p>
    <w:p w14:paraId="34350AFB" w14:textId="77777777" w:rsidR="003C06C8" w:rsidRPr="00CE7C13" w:rsidRDefault="003C06C8" w:rsidP="003C06C8">
      <w:pPr>
        <w:pStyle w:val="a6"/>
        <w:widowControl w:val="0"/>
        <w:tabs>
          <w:tab w:val="left" w:pos="851"/>
          <w:tab w:val="left" w:pos="1246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13">
        <w:rPr>
          <w:rFonts w:ascii="Times New Roman" w:eastAsia="Times New Roman" w:hAnsi="Times New Roman" w:cs="Times New Roman"/>
          <w:sz w:val="24"/>
          <w:szCs w:val="24"/>
        </w:rPr>
        <w:t>9. Организатор:</w:t>
      </w:r>
    </w:p>
    <w:p w14:paraId="71F3041D" w14:textId="77777777" w:rsidR="003C06C8" w:rsidRPr="00D27153" w:rsidRDefault="003C06C8" w:rsidP="003C06C8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формир</w:t>
      </w:r>
      <w:r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и утвержд</w:t>
      </w:r>
      <w:r>
        <w:rPr>
          <w:rFonts w:ascii="Times New Roman" w:eastAsia="Times New Roman" w:hAnsi="Times New Roman" w:cs="Times New Roman"/>
          <w:sz w:val="24"/>
          <w:szCs w:val="24"/>
        </w:rPr>
        <w:t>ает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состав жюри (далее – Жюри);</w:t>
      </w:r>
    </w:p>
    <w:p w14:paraId="12F1D0F0" w14:textId="77777777" w:rsidR="003C06C8" w:rsidRDefault="003C06C8" w:rsidP="003C0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sz w:val="24"/>
          <w:szCs w:val="24"/>
        </w:rPr>
        <w:t>ные условия для всех участников.</w:t>
      </w:r>
    </w:p>
    <w:p w14:paraId="61E9392A" w14:textId="77777777" w:rsidR="003C06C8" w:rsidRDefault="003C06C8" w:rsidP="003C0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Секретариат:</w:t>
      </w:r>
    </w:p>
    <w:p w14:paraId="4B42E004" w14:textId="77777777" w:rsidR="003C06C8" w:rsidRPr="00D27153" w:rsidRDefault="003C06C8" w:rsidP="003C06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до общественности сведени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о Премии</w:t>
      </w:r>
      <w:r w:rsidRPr="00D27153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через средства массовой информации;</w:t>
      </w:r>
    </w:p>
    <w:p w14:paraId="5F98D889" w14:textId="77777777" w:rsidR="003C06C8" w:rsidRPr="00D27153" w:rsidRDefault="003C06C8" w:rsidP="003C06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не доп</w:t>
      </w:r>
      <w:r>
        <w:rPr>
          <w:rFonts w:ascii="Times New Roman" w:eastAsia="Times New Roman" w:hAnsi="Times New Roman" w:cs="Times New Roman"/>
          <w:sz w:val="24"/>
          <w:szCs w:val="24"/>
        </w:rPr>
        <w:t>ускает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разглашения сведений о результатах </w:t>
      </w:r>
      <w:r w:rsidRPr="00D27153">
        <w:rPr>
          <w:rFonts w:ascii="Times New Roman" w:eastAsia="Times New Roman" w:hAnsi="Times New Roman" w:cs="Times New Roman"/>
          <w:sz w:val="24"/>
          <w:szCs w:val="24"/>
          <w:lang w:val="ky-KG"/>
        </w:rPr>
        <w:t>Конкурса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ранее даты их официального объявления;</w:t>
      </w:r>
    </w:p>
    <w:p w14:paraId="05B7ECDE" w14:textId="77777777" w:rsidR="003C06C8" w:rsidRPr="00D27153" w:rsidRDefault="003C06C8" w:rsidP="003C06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Конкурса, и церемонию награждения.</w:t>
      </w:r>
    </w:p>
    <w:p w14:paraId="7C06C61B" w14:textId="77777777" w:rsidR="003C06C8" w:rsidRPr="00D27153" w:rsidRDefault="003C06C8" w:rsidP="003C06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EAE243" w14:textId="77777777" w:rsidR="003C06C8" w:rsidRPr="00D27153" w:rsidRDefault="003C06C8" w:rsidP="003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2. </w:t>
      </w:r>
      <w:r w:rsidRPr="00D27153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14:paraId="0FF6DFE9" w14:textId="77777777" w:rsidR="003C06C8" w:rsidRPr="00D27153" w:rsidRDefault="003C06C8" w:rsidP="003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CF8B0A2" w14:textId="3711A242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153">
        <w:rPr>
          <w:rFonts w:ascii="Times New Roman" w:hAnsi="Times New Roman" w:cs="Times New Roman"/>
          <w:bCs/>
          <w:sz w:val="24"/>
          <w:szCs w:val="24"/>
        </w:rPr>
        <w:t>10. Основной целью Конкурса на соискание Премии является стимулировани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27153">
        <w:rPr>
          <w:rFonts w:ascii="Times New Roman" w:hAnsi="Times New Roman" w:cs="Times New Roman"/>
          <w:bCs/>
          <w:sz w:val="24"/>
          <w:szCs w:val="24"/>
        </w:rPr>
        <w:t xml:space="preserve"> изобретательской, творческой и инновационной деятельности среди женщин, создани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27153">
        <w:rPr>
          <w:rFonts w:ascii="Times New Roman" w:hAnsi="Times New Roman" w:cs="Times New Roman"/>
          <w:bCs/>
          <w:sz w:val="24"/>
          <w:szCs w:val="24"/>
        </w:rPr>
        <w:t xml:space="preserve"> имиджа женщины – изобретателя, автора, новатора и признани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27153">
        <w:rPr>
          <w:rFonts w:ascii="Times New Roman" w:hAnsi="Times New Roman" w:cs="Times New Roman"/>
          <w:bCs/>
          <w:sz w:val="24"/>
          <w:szCs w:val="24"/>
        </w:rPr>
        <w:t xml:space="preserve"> общественностью их работ.</w:t>
      </w:r>
    </w:p>
    <w:p w14:paraId="3B9CF92A" w14:textId="77777777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</w:rPr>
        <w:t>11. Задачами Конкурса являются:</w:t>
      </w:r>
    </w:p>
    <w:p w14:paraId="100F9096" w14:textId="3A8A87A2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</w:rPr>
        <w:t xml:space="preserve">- </w:t>
      </w: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и укрепление позитивного общественного мнения о достижениях женщин в науке, изобретательстве и инновациях;</w:t>
      </w:r>
      <w:r w:rsidRPr="00D27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A732E" w14:textId="77777777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  <w:shd w:val="clear" w:color="auto" w:fill="FFFFFF"/>
        </w:rPr>
        <w:t>- улучшение позиций женщин путем признания заслуг выдающихся исследовательниц, внесших вклад в науку и изобретательство;</w:t>
      </w:r>
    </w:p>
    <w:p w14:paraId="37917764" w14:textId="77777777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популяризация и актуализация научной, изобретательской и инновационной деятельности на территории Кыргызской Республики;</w:t>
      </w:r>
    </w:p>
    <w:p w14:paraId="629DFC56" w14:textId="77777777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выявление перспективных изобретений и инновационных изысканий и, содействие их продвижению на рынок.</w:t>
      </w:r>
    </w:p>
    <w:p w14:paraId="61E6543E" w14:textId="77777777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3F1112" w14:textId="77777777" w:rsidR="003C06C8" w:rsidRPr="00D27153" w:rsidRDefault="003C06C8" w:rsidP="003C06C8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D271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проведения Конкурса</w:t>
      </w:r>
    </w:p>
    <w:p w14:paraId="4C7EBF39" w14:textId="77777777" w:rsidR="003C06C8" w:rsidRPr="00D27153" w:rsidRDefault="003C06C8" w:rsidP="003C06C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AC5D3" w14:textId="77777777" w:rsidR="003C06C8" w:rsidRPr="00D27153" w:rsidRDefault="003C06C8" w:rsidP="003C06C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</w:rPr>
        <w:t>12. Претендентами на присуждение Премии могут быть:</w:t>
      </w:r>
    </w:p>
    <w:p w14:paraId="4203FA82" w14:textId="025B60D0" w:rsidR="003C06C8" w:rsidRPr="00AB1FF9" w:rsidRDefault="003C06C8" w:rsidP="003C06C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27153">
        <w:rPr>
          <w:rFonts w:ascii="Times New Roman" w:hAnsi="Times New Roman" w:cs="Times New Roman"/>
          <w:sz w:val="24"/>
          <w:szCs w:val="24"/>
        </w:rPr>
        <w:t>1) женские команды, женщины – ученые, изобретатели, новаторы, преподаватели, аспиранты, докторанты, сотрудники НИИ</w:t>
      </w:r>
      <w:r w:rsidR="00AB1FF9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DAE1250" w14:textId="77777777" w:rsidR="003C06C8" w:rsidRPr="00D27153" w:rsidRDefault="003C06C8" w:rsidP="003C06C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</w:rPr>
        <w:t>2) Право выдвижения претендентов на присуждение Премии предоставляется министерствам, ведомствам, научным и научно-исследовательским учреждениям, научно-образовательским организациям, также общественным организациям Кыргызской Республики (далее-Организации).</w:t>
      </w:r>
    </w:p>
    <w:p w14:paraId="0A014CAD" w14:textId="77777777" w:rsidR="003C06C8" w:rsidRPr="00D27153" w:rsidRDefault="003C06C8" w:rsidP="003C06C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имеют право выдвигать только одного претендента на соискание П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ремии.</w:t>
      </w:r>
    </w:p>
    <w:p w14:paraId="6EE73281" w14:textId="7A2DABD9" w:rsidR="003C06C8" w:rsidRPr="00BA4965" w:rsidRDefault="003C06C8" w:rsidP="003C06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13. Для представления на соискание Премии заполняется форма заявки (далее – Заявка)</w:t>
      </w:r>
      <w:r>
        <w:rPr>
          <w:rFonts w:ascii="Times New Roman" w:eastAsia="Times New Roman" w:hAnsi="Times New Roman" w:cs="Times New Roman"/>
          <w:sz w:val="24"/>
          <w:szCs w:val="24"/>
        </w:rPr>
        <w:t>, (Приложение 1-</w:t>
      </w:r>
      <w:r w:rsidR="00355ADC">
        <w:rPr>
          <w:rFonts w:ascii="Times New Roman" w:eastAsia="Times New Roman" w:hAnsi="Times New Roman" w:cs="Times New Roman"/>
          <w:sz w:val="24"/>
          <w:szCs w:val="24"/>
          <w:lang w:val="ky-KG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и подается в Секретариат Конкурса в срок до </w:t>
      </w:r>
      <w:r w:rsidR="00530C8C">
        <w:rPr>
          <w:rFonts w:ascii="Times New Roman" w:eastAsia="Times New Roman" w:hAnsi="Times New Roman" w:cs="Times New Roman"/>
          <w:sz w:val="24"/>
          <w:szCs w:val="24"/>
          <w:lang w:val="ky-KG"/>
        </w:rPr>
        <w:t>20 марта 2024г.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по адресу: 720021, г. Бишкек, ул. Московская, 62 либо на электронную почту: </w:t>
      </w:r>
      <w:hyperlink r:id="rId7" w:history="1">
        <w:r w:rsidRPr="00BA4965">
          <w:rPr>
            <w:rFonts w:ascii="Times New Roman" w:eastAsia="Times New Roman" w:hAnsi="Times New Roman" w:cs="Times New Roman"/>
            <w:sz w:val="24"/>
            <w:szCs w:val="24"/>
          </w:rPr>
          <w:t>gosfond.patent@patent.kg</w:t>
        </w:r>
      </w:hyperlink>
      <w:r w:rsidRPr="00BA4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97EC4" w14:textId="77777777" w:rsidR="003C06C8" w:rsidRPr="00D27153" w:rsidRDefault="003C06C8" w:rsidP="003C06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14. Заявка содержит следующие сведения:</w:t>
      </w:r>
    </w:p>
    <w:p w14:paraId="53D10170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фамилию, имя, отчество;</w:t>
      </w:r>
    </w:p>
    <w:p w14:paraId="14311688" w14:textId="77777777" w:rsidR="003C06C8" w:rsidRPr="00D27153" w:rsidRDefault="003C06C8" w:rsidP="003C06C8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паспортные данные, включая дату рождения и адрес местожительства;</w:t>
      </w:r>
    </w:p>
    <w:p w14:paraId="3A3A2803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место учебы/работы, с указанием занимаемой должности;</w:t>
      </w:r>
    </w:p>
    <w:p w14:paraId="641DD54D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номинация;</w:t>
      </w:r>
    </w:p>
    <w:p w14:paraId="678CDF7C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научные труды;</w:t>
      </w:r>
    </w:p>
    <w:p w14:paraId="22668332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ученая степень;</w:t>
      </w:r>
    </w:p>
    <w:p w14:paraId="51C3E543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ученое звание;</w:t>
      </w:r>
    </w:p>
    <w:p w14:paraId="633F1BD8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наличие дипломов, грамот, благодарственных писем</w:t>
      </w:r>
    </w:p>
    <w:p w14:paraId="071C2BE0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краткая характеристика трудовой деятельности;</w:t>
      </w:r>
    </w:p>
    <w:p w14:paraId="5ECBF442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и документы в соответствии с критериями оценки;</w:t>
      </w:r>
    </w:p>
    <w:p w14:paraId="5166778B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контактные данные.</w:t>
      </w:r>
    </w:p>
    <w:p w14:paraId="6304FB17" w14:textId="77777777" w:rsidR="003C06C8" w:rsidRPr="00D27153" w:rsidRDefault="003C06C8" w:rsidP="003C06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15. Заявка принимается к рассмотрению при наличии документов, подтверждающих достигнутые результаты и их реализацию на практике.</w:t>
      </w:r>
    </w:p>
    <w:p w14:paraId="51219B43" w14:textId="77777777" w:rsidR="003C06C8" w:rsidRPr="00D27153" w:rsidRDefault="003C06C8" w:rsidP="003C06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 Организации, выдвинувшие претендентов на соискание Премии, подают Заявки на бланке организации, подписанные руководителем и заверенные печатью в бумажном и электронном виде, с указанием номинации.</w:t>
      </w:r>
    </w:p>
    <w:p w14:paraId="114E477D" w14:textId="77777777" w:rsidR="003C06C8" w:rsidRPr="00D27153" w:rsidRDefault="003C06C8" w:rsidP="003C06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17. К Заявке Организация прилагает выписку из протокола Ученого совета, либо общего собрания трудового коллектива о выдвижении кандидата на соискание Премии.</w:t>
      </w:r>
    </w:p>
    <w:p w14:paraId="03193A57" w14:textId="77777777" w:rsidR="003C06C8" w:rsidRPr="00D27153" w:rsidRDefault="003C06C8" w:rsidP="003C06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18. Заявки претендентов могут быть представлены на государственном или официальном языках.</w:t>
      </w:r>
    </w:p>
    <w:p w14:paraId="79DFCA5C" w14:textId="77777777" w:rsidR="003C06C8" w:rsidRPr="00D27153" w:rsidRDefault="003C06C8" w:rsidP="003C06C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19. Заявки, поступившие в Секретариат, обобщаются, классифицируются и передаются на рассмотрение и оценку Жюри Конкурса.</w:t>
      </w:r>
    </w:p>
    <w:p w14:paraId="19631274" w14:textId="77777777" w:rsidR="003C06C8" w:rsidRPr="00D27153" w:rsidRDefault="003C06C8" w:rsidP="003C06C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20. Состав Жюри формируется из числа видных деятелей науки, экспертов, общественных организаций (по согласованию), в количестве не менее 11 (одиннадцати) человек и утверждается приказом Кыргызпатента.</w:t>
      </w:r>
    </w:p>
    <w:p w14:paraId="08C7AD42" w14:textId="77777777" w:rsidR="003C06C8" w:rsidRPr="00D27153" w:rsidRDefault="003C06C8" w:rsidP="003C06C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Организационное обеспечение деятельности Жюри Конкурса осуществляет Секретариат.</w:t>
      </w:r>
    </w:p>
    <w:p w14:paraId="6F4E6A88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21. Решение о победителях Конкурса принимает Жюри на основе балльной системы оценки по каждому критерию от 1 до 5 баллов (где 1 – низшая оценка, 5 – высшая). Итоговая оценка конкурсных материалов участников формируется как сумма балльных оценок, выставленных Жюри Конкурса по всем критериям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Приложениями 6 и 7,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D27153">
        <w:rPr>
          <w:rFonts w:ascii="Times New Roman" w:eastAsia="Times New Roman" w:hAnsi="Times New Roman" w:cs="Times New Roman"/>
          <w:sz w:val="24"/>
          <w:szCs w:val="24"/>
          <w:lang w:val="ky-KG"/>
        </w:rPr>
        <w:t>оторые являются неотъемлемой частью настоящего Положения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каждой номинации</w:t>
      </w: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Победители Конкурса в каждой номинации определяются по сумме набранных баллов.</w:t>
      </w:r>
    </w:p>
    <w:p w14:paraId="2E59CE08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22. Решение по результатам работы Жюри Конкурса оформляется Протоколом. </w:t>
      </w:r>
    </w:p>
    <w:p w14:paraId="4641CEAA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23. Жюри определяет списки победителей Конкурса и направляет их на утверждение Организатору. </w:t>
      </w:r>
    </w:p>
    <w:p w14:paraId="65A22DB7" w14:textId="77777777" w:rsidR="003C06C8" w:rsidRPr="00D27153" w:rsidRDefault="003C06C8" w:rsidP="003C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hAnsi="Times New Roman" w:cs="Times New Roman"/>
          <w:sz w:val="24"/>
          <w:szCs w:val="24"/>
        </w:rPr>
        <w:t>24. Решение о присуждении Премий принимает Организатор.</w:t>
      </w:r>
    </w:p>
    <w:p w14:paraId="19C0BD25" w14:textId="77777777" w:rsidR="003C06C8" w:rsidRPr="00D27153" w:rsidRDefault="003C06C8" w:rsidP="003C06C8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</w:p>
    <w:p w14:paraId="1224EAFE" w14:textId="77777777" w:rsidR="003C06C8" w:rsidRPr="00D27153" w:rsidRDefault="003C06C8" w:rsidP="003C06C8">
      <w:pPr>
        <w:pStyle w:val="a6"/>
        <w:tabs>
          <w:tab w:val="left" w:pos="993"/>
          <w:tab w:val="left" w:pos="113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Организатора и участника Конкурса</w:t>
      </w:r>
    </w:p>
    <w:p w14:paraId="2D57CEBE" w14:textId="77777777" w:rsidR="003C06C8" w:rsidRPr="00D27153" w:rsidRDefault="003C06C8" w:rsidP="003C06C8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CA318E8" w14:textId="77777777" w:rsidR="003C06C8" w:rsidRPr="00D27153" w:rsidRDefault="003C06C8" w:rsidP="003C06C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25. Участники:</w:t>
      </w:r>
    </w:p>
    <w:p w14:paraId="37FF3381" w14:textId="77777777" w:rsidR="003C06C8" w:rsidRPr="00D27153" w:rsidRDefault="003C06C8" w:rsidP="003C06C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получать от Секретариата информацию о сроках и правилах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присуждения ежегодной Премии;</w:t>
      </w:r>
    </w:p>
    <w:p w14:paraId="5467B0AE" w14:textId="77777777" w:rsidR="003C06C8" w:rsidRPr="00D27153" w:rsidRDefault="003C06C8" w:rsidP="003C06C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D271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праве включать в приложение к заявке на участие в Конкурсе дополнительную информацию и документы в соответствии с критериями оценки заявок;</w:t>
      </w:r>
    </w:p>
    <w:p w14:paraId="28F1F4BB" w14:textId="77777777" w:rsidR="003C06C8" w:rsidRPr="00D27153" w:rsidRDefault="003C06C8" w:rsidP="003C06C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обязаны соблюдать условия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участия и своевременно предоставлять заявки, оформленные в соответствии с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требованиями настоящего Положения;</w:t>
      </w:r>
    </w:p>
    <w:p w14:paraId="65466487" w14:textId="77777777" w:rsidR="003C06C8" w:rsidRPr="00D27153" w:rsidRDefault="003C06C8" w:rsidP="003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дают согласия на использование персональных данных в целях участия в Конкурсе;</w:t>
      </w:r>
    </w:p>
    <w:p w14:paraId="588B6A87" w14:textId="77777777" w:rsidR="003C06C8" w:rsidRPr="00D27153" w:rsidRDefault="003C06C8" w:rsidP="003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подтверждают согласие на сбор, хранение, использование, обработку и распространение персональных данных в целях проведения Конкурса Секретариатом, который гарантирует необходимые меры защиты данных от несанкционированного разглашения;</w:t>
      </w:r>
    </w:p>
    <w:p w14:paraId="7782B4ED" w14:textId="77777777" w:rsidR="003C06C8" w:rsidRPr="00D27153" w:rsidRDefault="003C06C8" w:rsidP="003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гарантируют, что не нарушают исключительные права третьих лиц;</w:t>
      </w:r>
    </w:p>
    <w:p w14:paraId="6C63D9E9" w14:textId="77777777" w:rsidR="003C06C8" w:rsidRPr="00D27153" w:rsidRDefault="003C06C8" w:rsidP="003C06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- несут гражданско-правовую и административную ответственность за нарушение авторских и патентных прав, согласно действующему законодательству Кыргызской Республики.</w:t>
      </w:r>
    </w:p>
    <w:p w14:paraId="4DABBC8D" w14:textId="77777777" w:rsidR="003C06C8" w:rsidRDefault="003C06C8" w:rsidP="003C06C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6D3F45" w14:textId="77777777" w:rsidR="003C06C8" w:rsidRPr="00D27153" w:rsidRDefault="003C06C8" w:rsidP="003C06C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26. Организатор:</w:t>
      </w:r>
    </w:p>
    <w:p w14:paraId="0A210FF0" w14:textId="77777777" w:rsidR="003C06C8" w:rsidRPr="00D27153" w:rsidRDefault="003C06C8" w:rsidP="003C06C8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вправе отказать/приостановить участие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в Конкурсе,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случаях, когда участники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предоставили недостоверные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либо утаили сведения, которые могли повлиять на решение Жюри, неправомерно использовали объекты интеллектуальной собственности, права на которые принадлежат третьим лицам;</w:t>
      </w:r>
    </w:p>
    <w:p w14:paraId="316D23CF" w14:textId="77777777" w:rsidR="003C06C8" w:rsidRPr="00D27153" w:rsidRDefault="003C06C8" w:rsidP="003C06C8">
      <w:pPr>
        <w:pStyle w:val="a6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- обязан </w:t>
      </w:r>
      <w:r w:rsidRPr="00D27153">
        <w:rPr>
          <w:rFonts w:ascii="Times New Roman" w:hAnsi="Times New Roman" w:cs="Times New Roman"/>
          <w:sz w:val="24"/>
          <w:szCs w:val="24"/>
        </w:rPr>
        <w:t xml:space="preserve">обеспечивать сохранение конфиденциальности поступивших материалов, т.к. все работы и материалы работ, поступающие на Конкурс, признаются </w:t>
      </w:r>
      <w:r w:rsidRPr="00D27153">
        <w:rPr>
          <w:rFonts w:ascii="Times New Roman" w:hAnsi="Times New Roman" w:cs="Times New Roman"/>
          <w:sz w:val="24"/>
          <w:szCs w:val="24"/>
        </w:rPr>
        <w:lastRenderedPageBreak/>
        <w:t>конфиденциальными до выявления победителей, если иное не указано участником Конкурса.</w:t>
      </w:r>
    </w:p>
    <w:p w14:paraId="430389D3" w14:textId="77777777" w:rsidR="003C06C8" w:rsidRPr="0062255F" w:rsidRDefault="003C06C8" w:rsidP="003C06C8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продления срока присуждения Премии или внесения иных изменений</w:t>
      </w:r>
      <w:r w:rsidRPr="00D271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Секретариат публикует дополнительную информацию на официальных сайтах Организатора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62255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2255F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2255F">
          <w:rPr>
            <w:rStyle w:val="a3"/>
            <w:rFonts w:ascii="Times New Roman" w:hAnsi="Times New Roman"/>
            <w:sz w:val="24"/>
            <w:szCs w:val="24"/>
            <w:lang w:val="en-US"/>
          </w:rPr>
          <w:t>new</w:t>
        </w:r>
        <w:r w:rsidRPr="0062255F">
          <w:rPr>
            <w:rStyle w:val="a3"/>
            <w:rFonts w:ascii="Times New Roman" w:hAnsi="Times New Roman"/>
            <w:sz w:val="24"/>
            <w:szCs w:val="24"/>
          </w:rPr>
          <w:t>2.</w:t>
        </w:r>
        <w:r w:rsidRPr="0062255F">
          <w:rPr>
            <w:rStyle w:val="a3"/>
            <w:rFonts w:ascii="Times New Roman" w:hAnsi="Times New Roman"/>
            <w:sz w:val="24"/>
            <w:szCs w:val="24"/>
            <w:lang w:val="en-US"/>
          </w:rPr>
          <w:t>patent</w:t>
        </w:r>
        <w:r w:rsidRPr="0062255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2255F">
          <w:rPr>
            <w:rStyle w:val="a3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Секретариата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965">
        <w:t xml:space="preserve"> </w:t>
      </w:r>
      <w:r w:rsidRPr="0062255F">
        <w:rPr>
          <w:rFonts w:ascii="Times New Roman" w:hAnsi="Times New Roman"/>
          <w:sz w:val="24"/>
          <w:szCs w:val="24"/>
        </w:rPr>
        <w:t>http://fund.patent.kg</w:t>
      </w:r>
      <w:proofErr w:type="gramEnd"/>
      <w:r w:rsidRPr="0062255F">
        <w:rPr>
          <w:rFonts w:ascii="Times New Roman" w:hAnsi="Times New Roman"/>
          <w:sz w:val="24"/>
          <w:szCs w:val="24"/>
        </w:rPr>
        <w:t>.</w:t>
      </w:r>
    </w:p>
    <w:p w14:paraId="79CB4462" w14:textId="77777777" w:rsidR="003C06C8" w:rsidRPr="00BA4965" w:rsidRDefault="003C06C8" w:rsidP="003C06C8">
      <w:pPr>
        <w:pStyle w:val="a6"/>
        <w:tabs>
          <w:tab w:val="left" w:pos="0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DE8E4" w14:textId="77777777" w:rsidR="003C06C8" w:rsidRDefault="003C06C8" w:rsidP="003C06C8">
      <w:pPr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sz w:val="24"/>
          <w:szCs w:val="24"/>
        </w:rPr>
        <w:t>5. Вручение премии «Женский облик в науке, изобретательстве и инновациях»</w:t>
      </w:r>
    </w:p>
    <w:p w14:paraId="457C7175" w14:textId="77777777" w:rsidR="003C06C8" w:rsidRPr="00D27153" w:rsidRDefault="003C06C8" w:rsidP="003C06C8">
      <w:pPr>
        <w:tabs>
          <w:tab w:val="left" w:pos="0"/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196E71" w14:textId="15DB06FD" w:rsidR="003C06C8" w:rsidRPr="00D27153" w:rsidRDefault="003C06C8" w:rsidP="003C06C8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D271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>Лицам, удостоенным Премии вручаются диплом и памятные призы.</w:t>
      </w:r>
    </w:p>
    <w:p w14:paraId="34AED632" w14:textId="470D6B65" w:rsidR="003C06C8" w:rsidRPr="00D27153" w:rsidRDefault="003C06C8" w:rsidP="003C06C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Премии вручаются директором Кыргызпатента в торжественной обстановке.</w:t>
      </w:r>
    </w:p>
    <w:p w14:paraId="325BFA48" w14:textId="77777777" w:rsidR="003C06C8" w:rsidRPr="00D27153" w:rsidRDefault="003C06C8" w:rsidP="003C06C8">
      <w:pPr>
        <w:pStyle w:val="a6"/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hanging="4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Порядок номинирования:</w:t>
      </w:r>
    </w:p>
    <w:p w14:paraId="0D9D65E4" w14:textId="77777777" w:rsidR="003C06C8" w:rsidRPr="00D27153" w:rsidRDefault="003C06C8" w:rsidP="003C06C8">
      <w:pPr>
        <w:pStyle w:val="a6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победитель Премии «Женщина – ученый» определяется из числа женщин, внесших значительный вклад в развитие науки;</w:t>
      </w:r>
    </w:p>
    <w:p w14:paraId="6A5A851D" w14:textId="77777777" w:rsidR="003C06C8" w:rsidRPr="00D27153" w:rsidRDefault="003C06C8" w:rsidP="003C06C8">
      <w:pPr>
        <w:pStyle w:val="a6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победитель Премии «Женщина – изобретатель» определяется из числа женщин, добившихся большого успеха в изобретательской деятельности (при наличии охранных документов);</w:t>
      </w:r>
    </w:p>
    <w:p w14:paraId="2DB18699" w14:textId="77777777" w:rsidR="003C06C8" w:rsidRPr="00D27153" w:rsidRDefault="003C06C8" w:rsidP="003C06C8">
      <w:pPr>
        <w:pStyle w:val="a6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победитель Премии «Женщина – новатор» определяется из числа женщин, добившейся большого успеха в инновационной деятельности;</w:t>
      </w:r>
    </w:p>
    <w:p w14:paraId="0E8565FD" w14:textId="77777777" w:rsidR="003C06C8" w:rsidRPr="00D27153" w:rsidRDefault="003C06C8" w:rsidP="003C06C8">
      <w:pPr>
        <w:pStyle w:val="a6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победитель Премии «Женская команда в науке» определяется из числа команды женщин, внесших значительный вклад в развитие науки;</w:t>
      </w:r>
    </w:p>
    <w:p w14:paraId="3F394532" w14:textId="77777777" w:rsidR="003C06C8" w:rsidRPr="00D27153" w:rsidRDefault="003C06C8" w:rsidP="003C06C8">
      <w:pPr>
        <w:pStyle w:val="a6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sz w:val="24"/>
          <w:szCs w:val="24"/>
        </w:rPr>
        <w:t>Список победителей Конкурса публикуются на официальных сайтах Кыргызпатента и Госфонда ИС.</w:t>
      </w:r>
    </w:p>
    <w:p w14:paraId="13205CF1" w14:textId="77777777" w:rsidR="003C06C8" w:rsidRDefault="003C06C8" w:rsidP="003C06C8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9A51DB" w14:textId="77777777" w:rsidR="003C06C8" w:rsidRDefault="003C06C8" w:rsidP="003C06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Pr="001B6FB1">
        <w:rPr>
          <w:rFonts w:ascii="Times New Roman" w:eastAsia="Times New Roman" w:hAnsi="Times New Roman"/>
          <w:b/>
          <w:color w:val="000000"/>
          <w:sz w:val="24"/>
          <w:szCs w:val="24"/>
        </w:rPr>
        <w:t>. Финансирование</w:t>
      </w:r>
    </w:p>
    <w:p w14:paraId="4A432343" w14:textId="77777777" w:rsidR="003C06C8" w:rsidRDefault="003C06C8" w:rsidP="003C06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CAC9FFA" w14:textId="41331499" w:rsidR="003C06C8" w:rsidRDefault="003C06C8" w:rsidP="003C0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31</w:t>
      </w:r>
      <w:r w:rsidRPr="001B6FB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Финансовое обеспечение проведения Конкурса осуществляется </w:t>
      </w:r>
      <w:r w:rsidRPr="00644552">
        <w:rPr>
          <w:rFonts w:ascii="Times New Roman" w:eastAsia="Times New Roman" w:hAnsi="Times New Roman"/>
          <w:color w:val="000000"/>
          <w:sz w:val="24"/>
          <w:szCs w:val="24"/>
        </w:rPr>
        <w:t>Госфондом ИС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а также </w:t>
      </w:r>
      <w:r w:rsidRPr="002D28C3">
        <w:rPr>
          <w:rFonts w:ascii="Times New Roman" w:eastAsia="Times New Roman" w:hAnsi="Times New Roman"/>
          <w:color w:val="000000"/>
          <w:sz w:val="24"/>
          <w:szCs w:val="24"/>
        </w:rPr>
        <w:t>с привлечением спонсорских средств и других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D28C3">
        <w:rPr>
          <w:rFonts w:ascii="Times New Roman" w:eastAsia="Times New Roman" w:hAnsi="Times New Roman"/>
          <w:color w:val="000000"/>
          <w:sz w:val="24"/>
          <w:szCs w:val="24"/>
        </w:rPr>
        <w:t>источников.</w:t>
      </w:r>
    </w:p>
    <w:p w14:paraId="5581FD1B" w14:textId="77777777" w:rsidR="003C06C8" w:rsidRDefault="003C06C8" w:rsidP="003C0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32. Взимание платы за участие в Конкурсе не допускается.</w:t>
      </w:r>
    </w:p>
    <w:p w14:paraId="76D7D2FE" w14:textId="77777777" w:rsidR="003C06C8" w:rsidRDefault="003C06C8" w:rsidP="003C0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C6407A" w14:textId="77777777" w:rsidR="003C06C8" w:rsidRPr="00D27153" w:rsidRDefault="003C06C8" w:rsidP="003C06C8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A458DE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1BF2209B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2D999A0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0E75542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5BE9F6B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1CF68891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8E1DB19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B9F1F4E" w14:textId="0F2A3096" w:rsidR="003C06C8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0969E44" w14:textId="0D428440" w:rsidR="003C06C8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BD85428" w14:textId="45215241" w:rsidR="003C06C8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A5D6BA5" w14:textId="5CF75F39" w:rsidR="003C06C8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190CF616" w14:textId="21495E72" w:rsidR="003C06C8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16B8F496" w14:textId="508BE8AC" w:rsidR="003C06C8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269E195" w14:textId="52FFD576" w:rsidR="003C06C8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BAD02E2" w14:textId="77546AF8" w:rsidR="003C06C8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6C47A66" w14:textId="51DC644B" w:rsidR="003C06C8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F007248" w14:textId="2554DEB9" w:rsidR="00816E0B" w:rsidRDefault="00816E0B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3F12BB5" w14:textId="1626AA0E" w:rsidR="00D46DC2" w:rsidRDefault="00D46DC2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45692C1" w14:textId="68DDCC3E" w:rsidR="00D46DC2" w:rsidRDefault="00D46DC2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1FF15C76" w14:textId="0974F0F7" w:rsidR="00155A23" w:rsidRDefault="00155A23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64CDBE4" w14:textId="2D9CA175" w:rsidR="00155A23" w:rsidRDefault="00155A23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CEAC0FF" w14:textId="77777777" w:rsidR="00155A23" w:rsidRPr="00D27153" w:rsidRDefault="00155A23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280C948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Приложение 1 </w:t>
      </w:r>
    </w:p>
    <w:p w14:paraId="11B68FBF" w14:textId="77777777" w:rsidR="003C06C8" w:rsidRPr="00D27153" w:rsidRDefault="003C06C8" w:rsidP="003C06C8">
      <w:pPr>
        <w:spacing w:after="0" w:line="240" w:lineRule="auto"/>
        <w:ind w:left="524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55BE5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14:paraId="7F931AEE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ежегодной премии </w:t>
      </w:r>
    </w:p>
    <w:p w14:paraId="497D2C40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«Женский облик в науке, изобретательстве и инновациях»</w:t>
      </w:r>
    </w:p>
    <w:p w14:paraId="62175C9A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номинации</w:t>
      </w: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 xml:space="preserve"> </w:t>
      </w: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D2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Женщина – ученый» </w:t>
      </w:r>
    </w:p>
    <w:p w14:paraId="3548797B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692EFD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3621"/>
      </w:tblGrid>
      <w:tr w:rsidR="003C06C8" w:rsidRPr="00D27153" w14:paraId="03DD3D84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C6871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14:paraId="467F8A4C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57E2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4BAD8851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9E3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 (фактический)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4C5E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01DA459C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360E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учебы/работы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FAE1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46521B39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D2A2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(моб.)</w:t>
            </w:r>
          </w:p>
          <w:p w14:paraId="67378BD0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9363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0DF91997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B46E0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AF22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1B2CEB7A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71A6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C532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78BFE74F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78C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дипломов, грамот, благодарственных писем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E20C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07B85E85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9B2B0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международных, республиканских конкурсах, олимпиадах, выставках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06D7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2B17C7F3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EC3E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премии, гранты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0F2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7F49E212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E7005" w14:textId="77777777" w:rsidR="003C06C8" w:rsidRPr="00464D68" w:rsidRDefault="003C06C8" w:rsidP="00B24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научных трудах и публикациях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Научно-периодически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включённые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индексы научного цитирования:</w:t>
            </w:r>
          </w:p>
          <w:p w14:paraId="23FC593E" w14:textId="77777777" w:rsidR="003C06C8" w:rsidRPr="00464D68" w:rsidRDefault="003C06C8" w:rsidP="00B24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>Web of science</w:t>
            </w:r>
          </w:p>
          <w:p w14:paraId="22F868CE" w14:textId="77777777" w:rsidR="003C06C8" w:rsidRPr="00464D68" w:rsidRDefault="003C06C8" w:rsidP="00B24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>Scopus</w:t>
            </w:r>
          </w:p>
          <w:p w14:paraId="2ED9730A" w14:textId="77777777" w:rsidR="003C06C8" w:rsidRPr="00464D68" w:rsidRDefault="003C06C8" w:rsidP="00B24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>РИНЦ за пределами КР</w:t>
            </w:r>
          </w:p>
          <w:p w14:paraId="671F160E" w14:textId="77777777" w:rsidR="003C06C8" w:rsidRPr="00464D68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464D68">
              <w:rPr>
                <w:rFonts w:ascii="Times New Roman" w:eastAsia="Times New Roman" w:hAnsi="Times New Roman" w:cs="Times New Roman"/>
                <w:sz w:val="24"/>
                <w:szCs w:val="24"/>
              </w:rPr>
              <w:t>РИНЦ в КР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059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6D1E987B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D9C7" w14:textId="77777777" w:rsidR="003C06C8" w:rsidRPr="00464D68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4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показатели, характеризующие участника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9044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06CE7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CC9A39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9455A24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Настоящим, я, ____________________</w:t>
      </w:r>
      <w:proofErr w:type="gramStart"/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_(</w:t>
      </w:r>
      <w:proofErr w:type="gramEnd"/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Ф.И.О),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сбор, хранение, использование, обработку и распространение персональных данных, в целях проведения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Конкурса для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присуждения Премии,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достоверность сведений, представленных в пакете документов, а также соглашаюсь с условиями настоящего Положения.</w:t>
      </w:r>
    </w:p>
    <w:p w14:paraId="04A00454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D2B78D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/________________/________________________</w:t>
      </w:r>
    </w:p>
    <w:p w14:paraId="73D85611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расшифровка</w:t>
      </w:r>
    </w:p>
    <w:p w14:paraId="4D6AACB5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707034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"_____" _______________ 20___ года</w:t>
      </w:r>
    </w:p>
    <w:p w14:paraId="448D2334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758C5116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30FB8F9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D37E53A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5461A175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07BF8F8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F0B1869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17B45794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7C907DBD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E34A59C" w14:textId="77777777" w:rsidR="003C06C8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7261C9C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4C24567A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D271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Приложение 2 </w:t>
      </w:r>
    </w:p>
    <w:p w14:paraId="29165CF0" w14:textId="77777777" w:rsidR="003C06C8" w:rsidRPr="00D27153" w:rsidRDefault="003C06C8" w:rsidP="00155A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59F83C20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14:paraId="232788C5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ежегодной премии </w:t>
      </w:r>
    </w:p>
    <w:p w14:paraId="3EB6ABAF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«Женский облик в науке, изобретательстве и инновациях»</w:t>
      </w:r>
    </w:p>
    <w:p w14:paraId="00E5224F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номинации</w:t>
      </w:r>
      <w:r w:rsidRPr="00D2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«Женщина - новатор»</w:t>
      </w:r>
    </w:p>
    <w:p w14:paraId="7161D9FB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3621"/>
      </w:tblGrid>
      <w:tr w:rsidR="003C06C8" w:rsidRPr="00D27153" w14:paraId="3916FB6A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759C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14:paraId="2A50B79E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E8FC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4358940A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F2B1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 (фактический)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63A54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0C19CF3C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1036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учебы/работы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B38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23605DBA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E313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(моб.)</w:t>
            </w:r>
          </w:p>
          <w:p w14:paraId="2927252C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D79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160B309D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5FF1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5834E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11CF9341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B261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07AF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00F17576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0CD73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научных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проектов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68E6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3BCDD50C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EF42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дипломов, грамот, благодарственных писем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E8414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78498A9E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08C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международных, республиканских конкурсах, олимпиадах, выставках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5E7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1FC043E9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CC01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премии, гранты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1EE7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2B3C8A70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9F9C4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Краткая информация о созданных изобретениях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AFEA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1C86B1DA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7A9C7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показатели, характеризующие участника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0EE2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CDAE8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61BB2E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56C7E4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Настоящим, я, ____________________</w:t>
      </w:r>
      <w:proofErr w:type="gramStart"/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_(</w:t>
      </w:r>
      <w:proofErr w:type="gramEnd"/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Ф.И.О),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сбор, хранение, использование, обработку и распространение персональных данных, в целях проведения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отбора для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вручения Премии,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достоверность сведений, представленных в пакете документов, а также соглашаюсь с условиями настоящего Положения.</w:t>
      </w:r>
    </w:p>
    <w:p w14:paraId="023F2E8E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E99DF4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/________________/________________________</w:t>
      </w:r>
    </w:p>
    <w:p w14:paraId="395D8577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расшифровка</w:t>
      </w:r>
    </w:p>
    <w:p w14:paraId="53D5FF52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B0C581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"_____" _______________ 20___ года</w:t>
      </w:r>
    </w:p>
    <w:p w14:paraId="3F95C21A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br w:type="page"/>
      </w:r>
      <w:r w:rsidRPr="00D2715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Приложение 3</w:t>
      </w:r>
    </w:p>
    <w:p w14:paraId="26645B53" w14:textId="77777777" w:rsidR="00155A23" w:rsidRDefault="00155A23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4429EC" w14:textId="04FAD906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14:paraId="250931B5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ежегодной премии </w:t>
      </w:r>
    </w:p>
    <w:p w14:paraId="6CC4A0AD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«Женский облик в науке, изобретательстве и инновациях»</w:t>
      </w:r>
    </w:p>
    <w:p w14:paraId="4E550854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номинации</w:t>
      </w:r>
      <w:r w:rsidRPr="00D2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«Женщина - изобретатель»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3621"/>
      </w:tblGrid>
      <w:tr w:rsidR="003C06C8" w:rsidRPr="00D27153" w14:paraId="0A8F3125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658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14:paraId="7B9D55F7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E814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2BE20485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FECE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 (фактический)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7FEAD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1912D4F0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43BB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учебы/работы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35CF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47B8FE4E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C72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(моб.)</w:t>
            </w:r>
          </w:p>
          <w:p w14:paraId="7B087723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F749A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0DD927CF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BF52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дипломов, грамот, благодарственных писем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85D1D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73B2ECB6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8F6D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международных, республиканских конкурсах, олимпиадах, выставках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3146A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0632B038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09E3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премии, гранты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286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6A269963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EFBD4" w14:textId="77777777" w:rsidR="003C06C8" w:rsidRPr="00D27153" w:rsidRDefault="003C06C8" w:rsidP="00B24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информация о созданных изобретениях;</w:t>
            </w:r>
          </w:p>
          <w:p w14:paraId="2B2FE9A8" w14:textId="77777777" w:rsidR="003C06C8" w:rsidRPr="00D27153" w:rsidRDefault="003C06C8" w:rsidP="00B24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действующих патентов, полученных на изобретение, в том числе зарубежных;</w:t>
            </w:r>
          </w:p>
          <w:p w14:paraId="68238C40" w14:textId="77777777" w:rsidR="003C06C8" w:rsidRPr="00D27153" w:rsidRDefault="003C06C8" w:rsidP="00B24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изобретений, внедренных в производство с указанием экономического эффекта от внедрения изобретений;</w:t>
            </w:r>
          </w:p>
          <w:p w14:paraId="36C85243" w14:textId="77777777" w:rsidR="003C06C8" w:rsidRPr="00D27153" w:rsidRDefault="003C06C8" w:rsidP="00B24B2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вкладе в изобретательское дело соискателя за последние 2 года.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941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51900A26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530A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показатели, характеризующие участника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8BF0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A3FD7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E23524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1D57AF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Настоящим, я, ____________________</w:t>
      </w:r>
      <w:proofErr w:type="gramStart"/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_(</w:t>
      </w:r>
      <w:proofErr w:type="gramEnd"/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Ф.И.О),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сбор, хранение, использование, обработку и распространение персональных данных, в целях проведения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отбора для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вручения Премии,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достоверность сведений, представленных в пакете документов, а также соглашаюсь с условиями настоящего Положения.</w:t>
      </w:r>
    </w:p>
    <w:p w14:paraId="22B9917E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0F5C19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/________________/________________________</w:t>
      </w:r>
    </w:p>
    <w:p w14:paraId="1C4D164F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расшифровка</w:t>
      </w:r>
    </w:p>
    <w:p w14:paraId="545D8567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D39CCF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"_____" _______________ 20___ года</w:t>
      </w:r>
    </w:p>
    <w:p w14:paraId="2B336341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D7374F9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15B75CA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CC26747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900DEAB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716B1D39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54D06CC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670A99F2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1CC0D0F4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2C1CD3AB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68F11558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03CCC317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6164EEF8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20159E40" w14:textId="77777777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</w:pPr>
      <w:r w:rsidRPr="00D271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lastRenderedPageBreak/>
        <w:t>Приложение 4</w:t>
      </w:r>
    </w:p>
    <w:p w14:paraId="7864C866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</w:pPr>
    </w:p>
    <w:p w14:paraId="4D68F860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14:paraId="4F0D5683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участие в ежегодной премии </w:t>
      </w:r>
    </w:p>
    <w:p w14:paraId="4DBCBF0C" w14:textId="58673FAE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«Женский облик в науке, изобретательстве и инновациях»</w:t>
      </w:r>
    </w:p>
    <w:p w14:paraId="5CFA18EF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номинации</w:t>
      </w: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/>
        </w:rPr>
        <w:t xml:space="preserve"> </w:t>
      </w:r>
      <w:r w:rsidRPr="00D27153">
        <w:rPr>
          <w:rFonts w:ascii="Times New Roman" w:eastAsia="Times New Roman" w:hAnsi="Times New Roman" w:cs="Times New Roman"/>
          <w:b/>
          <w:sz w:val="24"/>
          <w:szCs w:val="24"/>
        </w:rPr>
        <w:t xml:space="preserve">«Женская команда в науке»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3"/>
        <w:gridCol w:w="3621"/>
      </w:tblGrid>
      <w:tr w:rsidR="003C06C8" w:rsidRPr="00D27153" w14:paraId="19FA0D4A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B600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руководителя команды</w:t>
            </w:r>
          </w:p>
          <w:p w14:paraId="40C049F5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0C2E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73417476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9BC9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проживания (фактический)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47EF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78C0146A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CE80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учебы/работы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D33F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5EB94B27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C225C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Контактный телефон (моб.)</w:t>
            </w:r>
          </w:p>
          <w:p w14:paraId="471F2D5D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C3210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34A84156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11F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F727E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5B8B8AB0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59DB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09B0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795CFDB9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7568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C6BD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56C0320E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A3D4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D271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работы команды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0583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61606260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1728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дипломов, грамот, благодарственных писем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2BB9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0351A89F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AD49E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международных, республиканских конкурсах, олимпиадах, выставках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7FC6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0265E60D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9F7F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Стипендии, премии, гранты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ACC6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00A0586E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2417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и значимые проекты команды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05602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6E4DB268" w14:textId="77777777" w:rsidTr="00B24B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D354D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показатели, характеризующие команду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8D6F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8C516" w14:textId="77777777" w:rsidR="003C06C8" w:rsidRPr="00D27153" w:rsidRDefault="003C06C8" w:rsidP="00B24B21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C242AF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84F3A3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Настоящим, я, ____________________</w:t>
      </w:r>
      <w:proofErr w:type="gramStart"/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_(</w:t>
      </w:r>
      <w:proofErr w:type="gramEnd"/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Ф.И.О),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свое согласие на сбор, хранение, использование, обработку и распространение персональных данных, в целях проведения </w:t>
      </w:r>
      <w:r w:rsidRPr="00D27153">
        <w:rPr>
          <w:rFonts w:ascii="Times New Roman" w:eastAsia="Times New Roman" w:hAnsi="Times New Roman" w:cs="Times New Roman"/>
          <w:sz w:val="24"/>
          <w:szCs w:val="24"/>
        </w:rPr>
        <w:t xml:space="preserve">отбора для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вручения Премии,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подтверждаю достоверность сведений, представленных в пакете документов, а также соглашаюсь с условиями настоящего Положения.</w:t>
      </w:r>
    </w:p>
    <w:p w14:paraId="1F8399AC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AB0CDD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/________________/________________________</w:t>
      </w:r>
    </w:p>
    <w:p w14:paraId="3B1948A9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подпись </w:t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расшифровка</w:t>
      </w:r>
    </w:p>
    <w:p w14:paraId="54055515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9DF0BA" w14:textId="77777777" w:rsidR="003C06C8" w:rsidRPr="00D27153" w:rsidRDefault="003C06C8" w:rsidP="003C06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"_____" _______________ 20___ года</w:t>
      </w:r>
    </w:p>
    <w:p w14:paraId="2528F134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2EBA2571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363B39D1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1925D1A2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5AE7EAFF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0E2F2CDB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42D87678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0545BA2E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5F042F5B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3E999C30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2609A705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5B592C87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070E1C5A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43624BFD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2D09F198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71860F09" w14:textId="2303739D" w:rsidR="003C06C8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5677045B" w14:textId="77777777" w:rsidR="0060685E" w:rsidRPr="00D27153" w:rsidRDefault="0060685E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ky-KG"/>
        </w:rPr>
      </w:pPr>
    </w:p>
    <w:p w14:paraId="11B3EB99" w14:textId="1F7BE7D6" w:rsidR="003C06C8" w:rsidRPr="00D27153" w:rsidRDefault="003C06C8" w:rsidP="003C06C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lastRenderedPageBreak/>
        <w:t xml:space="preserve">Приложение </w:t>
      </w:r>
      <w:r w:rsidR="00D46D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y-KG"/>
        </w:rPr>
        <w:t>5</w:t>
      </w:r>
    </w:p>
    <w:p w14:paraId="54C2BEFD" w14:textId="77777777" w:rsidR="00155A23" w:rsidRDefault="00155A23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61FBDD" w14:textId="73105611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</w:t>
      </w:r>
    </w:p>
    <w:p w14:paraId="5008185D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участников на соискание Премии </w:t>
      </w:r>
    </w:p>
    <w:p w14:paraId="619B81C6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номинациях «</w:t>
      </w:r>
      <w:r w:rsidRPr="00D27153">
        <w:rPr>
          <w:rFonts w:ascii="Times New Roman" w:eastAsia="Times New Roman" w:hAnsi="Times New Roman" w:cs="Times New Roman"/>
          <w:b/>
          <w:bCs/>
          <w:sz w:val="24"/>
          <w:szCs w:val="24"/>
        </w:rPr>
        <w:t>Женщина – ученый»,</w:t>
      </w:r>
    </w:p>
    <w:p w14:paraId="25CE688A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«Женщина - изобретатель», </w:t>
      </w:r>
    </w:p>
    <w:p w14:paraId="7A8D4747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sz w:val="24"/>
          <w:szCs w:val="24"/>
        </w:rPr>
        <w:t>«Женщина - новатор» и</w:t>
      </w:r>
      <w:r w:rsidRPr="00D271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7153">
        <w:rPr>
          <w:rFonts w:ascii="Times New Roman" w:eastAsia="Times New Roman" w:hAnsi="Times New Roman" w:cs="Times New Roman"/>
          <w:b/>
          <w:sz w:val="24"/>
          <w:szCs w:val="24"/>
        </w:rPr>
        <w:t xml:space="preserve">«Женская команда в науке»  </w:t>
      </w:r>
    </w:p>
    <w:p w14:paraId="18F46422" w14:textId="77777777" w:rsidR="003C06C8" w:rsidRPr="00D27153" w:rsidRDefault="003C06C8" w:rsidP="003C06C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0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285"/>
        <w:gridCol w:w="1276"/>
        <w:gridCol w:w="1134"/>
        <w:gridCol w:w="1275"/>
        <w:gridCol w:w="993"/>
        <w:gridCol w:w="1134"/>
      </w:tblGrid>
      <w:tr w:rsidR="003C06C8" w:rsidRPr="00D27153" w14:paraId="2A483686" w14:textId="77777777" w:rsidTr="00B24B21">
        <w:trPr>
          <w:trHeight w:val="782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23135" w14:textId="77777777" w:rsidR="003C06C8" w:rsidRPr="00D27153" w:rsidRDefault="003C06C8" w:rsidP="00B24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6BBAF" w14:textId="77777777" w:rsidR="003C06C8" w:rsidRPr="00D27153" w:rsidRDefault="003C06C8" w:rsidP="00B24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051D" w14:textId="77777777" w:rsidR="003C06C8" w:rsidRPr="00D27153" w:rsidRDefault="003C06C8" w:rsidP="00B24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Критерии оценки </w:t>
            </w:r>
          </w:p>
          <w:p w14:paraId="656FE986" w14:textId="77777777" w:rsidR="003C06C8" w:rsidRPr="00D27153" w:rsidRDefault="003C06C8" w:rsidP="00B24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0-5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E982B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05EF8" w14:textId="77777777" w:rsidR="003C06C8" w:rsidRPr="00D27153" w:rsidRDefault="003C06C8" w:rsidP="00B24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3C06C8" w:rsidRPr="00D27153" w14:paraId="35EC46B1" w14:textId="77777777" w:rsidTr="00B24B21">
        <w:trPr>
          <w:cantSplit/>
          <w:trHeight w:val="3438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071D8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C4A08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6B0D139" w14:textId="77777777" w:rsidR="003C06C8" w:rsidRPr="00D27153" w:rsidRDefault="003C06C8" w:rsidP="00B24B21">
            <w:pPr>
              <w:pStyle w:val="formattext"/>
              <w:shd w:val="clear" w:color="auto" w:fill="FFFFFF"/>
              <w:spacing w:before="0" w:beforeAutospacing="0" w:after="0" w:afterAutospacing="0"/>
              <w:ind w:left="113" w:right="113"/>
              <w:contextualSpacing/>
              <w:jc w:val="center"/>
              <w:textAlignment w:val="baseline"/>
            </w:pPr>
            <w:r w:rsidRPr="00D27153">
              <w:rPr>
                <w:b/>
                <w:i/>
              </w:rPr>
              <w:t xml:space="preserve"> Экономическая и социальная значимость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28575A04" w14:textId="77777777" w:rsidR="003C06C8" w:rsidRPr="00D27153" w:rsidRDefault="003C06C8" w:rsidP="00B24B21">
            <w:pPr>
              <w:pStyle w:val="formattext"/>
              <w:shd w:val="clear" w:color="auto" w:fill="FFFFFF"/>
              <w:spacing w:before="0" w:beforeAutospacing="0" w:after="0" w:afterAutospacing="0"/>
              <w:ind w:left="113" w:right="113"/>
              <w:contextualSpacing/>
              <w:jc w:val="center"/>
              <w:textAlignment w:val="baseline"/>
            </w:pPr>
            <w:r w:rsidRPr="00D27153">
              <w:rPr>
                <w:b/>
                <w:i/>
              </w:rPr>
              <w:t xml:space="preserve">Актуальность, новаторские подходы к реализации проекта или научного труда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A250AEB" w14:textId="77777777" w:rsidR="003C06C8" w:rsidRPr="00D27153" w:rsidRDefault="003C06C8" w:rsidP="00B24B21">
            <w:pPr>
              <w:pStyle w:val="formattext"/>
              <w:shd w:val="clear" w:color="auto" w:fill="FFFFFF"/>
              <w:spacing w:before="0" w:beforeAutospacing="0" w:after="0" w:afterAutospacing="0"/>
              <w:ind w:left="113" w:right="113"/>
              <w:contextualSpacing/>
              <w:jc w:val="center"/>
              <w:textAlignment w:val="baseline"/>
            </w:pPr>
            <w:r w:rsidRPr="00D27153">
              <w:rPr>
                <w:b/>
                <w:i/>
              </w:rPr>
              <w:t>Использование современных инновационных технологий, форм и методов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A20AD71" w14:textId="77777777" w:rsidR="003C06C8" w:rsidRPr="00D27153" w:rsidRDefault="003C06C8" w:rsidP="00B24B21">
            <w:pPr>
              <w:pStyle w:val="formattext"/>
              <w:shd w:val="clear" w:color="auto" w:fill="FFFFFF"/>
              <w:spacing w:before="0" w:beforeAutospacing="0" w:after="0" w:afterAutospacing="0"/>
              <w:ind w:left="113" w:right="113"/>
              <w:contextualSpacing/>
              <w:jc w:val="center"/>
              <w:textAlignment w:val="baseline"/>
              <w:rPr>
                <w:b/>
                <w:i/>
              </w:rPr>
            </w:pPr>
            <w:r w:rsidRPr="00D27153">
              <w:rPr>
                <w:b/>
                <w:i/>
              </w:rPr>
              <w:t>Реализуемость и область применения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A9A40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75C74882" w14:textId="77777777" w:rsidTr="00B24B21">
        <w:trPr>
          <w:trHeight w:val="4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0CC0B" w14:textId="77777777" w:rsidR="003C06C8" w:rsidRPr="00D27153" w:rsidRDefault="003C06C8" w:rsidP="00B24B21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905F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F6633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9CA1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87C1" w14:textId="77777777" w:rsidR="003C06C8" w:rsidRPr="00D27153" w:rsidRDefault="003C06C8" w:rsidP="00B24B21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EAF5" w14:textId="77777777" w:rsidR="003C06C8" w:rsidRPr="00D27153" w:rsidRDefault="003C06C8" w:rsidP="00B24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656F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4638ACFF" w14:textId="77777777" w:rsidTr="00B24B21">
        <w:trPr>
          <w:trHeight w:val="4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5A6B9" w14:textId="77777777" w:rsidR="003C06C8" w:rsidRPr="00D27153" w:rsidRDefault="003C06C8" w:rsidP="00B24B21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FF05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2761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6F6E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BBD5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DB15E" w14:textId="77777777" w:rsidR="003C06C8" w:rsidRPr="00D27153" w:rsidRDefault="003C06C8" w:rsidP="00B24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5EEF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5C370771" w14:textId="77777777" w:rsidTr="00B24B21">
        <w:trPr>
          <w:trHeight w:val="4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98FE" w14:textId="77777777" w:rsidR="003C06C8" w:rsidRPr="00D27153" w:rsidRDefault="003C06C8" w:rsidP="00B24B21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70065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6FE67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9BD8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92EB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3F54" w14:textId="77777777" w:rsidR="003C06C8" w:rsidRPr="00D27153" w:rsidRDefault="003C06C8" w:rsidP="00B24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3A08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2732176C" w14:textId="77777777" w:rsidTr="00B24B21">
        <w:trPr>
          <w:trHeight w:val="44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55F47" w14:textId="77777777" w:rsidR="003C06C8" w:rsidRPr="00D27153" w:rsidRDefault="003C06C8" w:rsidP="00B24B21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50FD8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9E44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9DE0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E67ED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C8DD" w14:textId="77777777" w:rsidR="003C06C8" w:rsidRPr="00D27153" w:rsidRDefault="003C06C8" w:rsidP="00B24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90FD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C8" w:rsidRPr="00D27153" w14:paraId="1CC0EC03" w14:textId="77777777" w:rsidTr="00B24B21">
        <w:trPr>
          <w:trHeight w:val="41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5816" w14:textId="77777777" w:rsidR="003C06C8" w:rsidRPr="00D27153" w:rsidRDefault="003C06C8" w:rsidP="00B24B21">
            <w:pPr>
              <w:tabs>
                <w:tab w:val="left" w:pos="0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1345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F84A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1E787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C0C2B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BD91" w14:textId="77777777" w:rsidR="003C06C8" w:rsidRPr="00D27153" w:rsidRDefault="003C06C8" w:rsidP="00B24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4258B" w14:textId="77777777" w:rsidR="003C06C8" w:rsidRPr="00D27153" w:rsidRDefault="003C06C8" w:rsidP="00B24B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2AFC01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C12736F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AE3734D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Члены жюри_________________________                     Подпись ______________</w:t>
      </w:r>
    </w:p>
    <w:p w14:paraId="32CB50E0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EA7D9D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E1BA84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BD2290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2E3A22A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D0F369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16C7EE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00C58F" w14:textId="77777777" w:rsidR="003C06C8" w:rsidRPr="00D27153" w:rsidRDefault="003C06C8" w:rsidP="003C06C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7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«_____» ________________ 20____ года</w:t>
      </w:r>
    </w:p>
    <w:p w14:paraId="01A7DF76" w14:textId="77777777" w:rsidR="003C06C8" w:rsidRPr="00D27153" w:rsidRDefault="003C06C8" w:rsidP="003C06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C06C8" w:rsidRPr="00D27153" w:rsidSect="0084121A">
      <w:footerReference w:type="default" r:id="rId9"/>
      <w:pgSz w:w="11906" w:h="16838"/>
      <w:pgMar w:top="1134" w:right="851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165F" w14:textId="77777777" w:rsidR="00366366" w:rsidRDefault="00366366">
      <w:pPr>
        <w:spacing w:after="0" w:line="240" w:lineRule="auto"/>
      </w:pPr>
      <w:r>
        <w:separator/>
      </w:r>
    </w:p>
  </w:endnote>
  <w:endnote w:type="continuationSeparator" w:id="0">
    <w:p w14:paraId="45FB803D" w14:textId="77777777" w:rsidR="00366366" w:rsidRDefault="0036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215661"/>
      <w:docPartObj>
        <w:docPartGallery w:val="Page Numbers (Bottom of Page)"/>
        <w:docPartUnique/>
      </w:docPartObj>
    </w:sdtPr>
    <w:sdtEndPr/>
    <w:sdtContent>
      <w:p w14:paraId="6FF217A6" w14:textId="77777777" w:rsidR="0084121A" w:rsidRDefault="00AC6804" w:rsidP="008C4E59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5823092" w14:textId="77777777" w:rsidR="0084121A" w:rsidRDefault="003663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8DE7" w14:textId="77777777" w:rsidR="00366366" w:rsidRDefault="00366366">
      <w:pPr>
        <w:spacing w:after="0" w:line="240" w:lineRule="auto"/>
      </w:pPr>
      <w:r>
        <w:separator/>
      </w:r>
    </w:p>
  </w:footnote>
  <w:footnote w:type="continuationSeparator" w:id="0">
    <w:p w14:paraId="03986565" w14:textId="77777777" w:rsidR="00366366" w:rsidRDefault="00366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3802"/>
    <w:multiLevelType w:val="hybridMultilevel"/>
    <w:tmpl w:val="DC843E6C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1" w15:restartNumberingAfterBreak="0">
    <w:nsid w:val="34D750AB"/>
    <w:multiLevelType w:val="hybridMultilevel"/>
    <w:tmpl w:val="743E118E"/>
    <w:lvl w:ilvl="0" w:tplc="101442FE">
      <w:start w:val="2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3D72325"/>
    <w:multiLevelType w:val="hybridMultilevel"/>
    <w:tmpl w:val="C726907E"/>
    <w:lvl w:ilvl="0" w:tplc="43B04CD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17B3944"/>
    <w:multiLevelType w:val="hybridMultilevel"/>
    <w:tmpl w:val="C5D29A26"/>
    <w:lvl w:ilvl="0" w:tplc="22CAEBEE">
      <w:start w:val="2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65DF"/>
    <w:multiLevelType w:val="hybridMultilevel"/>
    <w:tmpl w:val="EAAC7EC2"/>
    <w:lvl w:ilvl="0" w:tplc="41FE0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C8"/>
    <w:rsid w:val="000765F0"/>
    <w:rsid w:val="00155A23"/>
    <w:rsid w:val="00337332"/>
    <w:rsid w:val="00355ADC"/>
    <w:rsid w:val="00366366"/>
    <w:rsid w:val="003C06C8"/>
    <w:rsid w:val="005258E8"/>
    <w:rsid w:val="00527A70"/>
    <w:rsid w:val="00530C8C"/>
    <w:rsid w:val="0060685E"/>
    <w:rsid w:val="00685996"/>
    <w:rsid w:val="00816E0B"/>
    <w:rsid w:val="00AB1FF9"/>
    <w:rsid w:val="00AC6804"/>
    <w:rsid w:val="00B04C17"/>
    <w:rsid w:val="00D46DC2"/>
    <w:rsid w:val="00D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A8F"/>
  <w15:chartTrackingRefBased/>
  <w15:docId w15:val="{515B360E-A678-45A9-9D0D-130C5CA9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6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6C8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3C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C06C8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3C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3C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2.patent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fond.patent@patent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2024-01-22T06:19:00Z</cp:lastPrinted>
  <dcterms:created xsi:type="dcterms:W3CDTF">2024-01-15T07:44:00Z</dcterms:created>
  <dcterms:modified xsi:type="dcterms:W3CDTF">2024-01-22T06:24:00Z</dcterms:modified>
</cp:coreProperties>
</file>